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02" w:rsidRPr="00395602" w:rsidRDefault="00395602" w:rsidP="003956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5602">
        <w:rPr>
          <w:rFonts w:ascii="Times New Roman" w:eastAsia="Times New Roman" w:hAnsi="Times New Roman" w:cs="Times New Roman"/>
          <w:b/>
          <w:bCs/>
          <w:sz w:val="36"/>
          <w:szCs w:val="36"/>
        </w:rPr>
        <w:t>Ред за пенсиониране на учителите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материал от НОИ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До 31 декември 2020 г. включително учителите могат да ползват специален ред за пенсиониране за осигурителен стаж и възраст, регламентиран с разпоредбите на § 5 от преходните и заключителните разпоредби на Кодекса за социално осигуряване (ПЗР на КСО) и чл. 19 и 19а от Наредбата за пенсиите и осигурителния стаж (НПОС).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95602">
        <w:rPr>
          <w:rFonts w:ascii="Times New Roman" w:eastAsia="Times New Roman" w:hAnsi="Times New Roman" w:cs="Times New Roman"/>
          <w:b/>
          <w:bCs/>
          <w:sz w:val="24"/>
          <w:szCs w:val="24"/>
        </w:rPr>
        <w:t>§ 5, ал. 1 от ПЗР на КСО</w:t>
      </w: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 е уредена възможността за ранно пенсиониране на учителите от Учителския пенсионен фонд. Към датата на придобиване на правото трябва да са заемали учителска длъжност, регламентирана в чл. 19, ал. 1, 2 и 4 от Наредбата за пенсиите и осигурителния стаж. Условията за придобиване на правото са:</w:t>
      </w:r>
    </w:p>
    <w:p w:rsidR="00395602" w:rsidRPr="00395602" w:rsidRDefault="00395602" w:rsidP="00395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навършена възраст 3 години по-рано от възрастта им, на която биха се пенсионирали за осигурителен стаж и за възраст по общия ред на чл. 68, ал. 1 от КСО;</w:t>
      </w:r>
    </w:p>
    <w:p w:rsidR="00395602" w:rsidRPr="00395602" w:rsidRDefault="00395602" w:rsidP="00395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наличие на 25 години и 8 месеца за жените и 30 години и 8 месеца за мъжете учителски осигурителен стаж, който остава постоянен за периода след 1 януари 2014 г.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На учител, който се пенсионира по реда на</w:t>
      </w:r>
      <w:r w:rsidRPr="0039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§ 5, ал. 1 от ПЗР на КСО</w:t>
      </w:r>
      <w:r w:rsidRPr="00395602">
        <w:rPr>
          <w:rFonts w:ascii="Times New Roman" w:eastAsia="Times New Roman" w:hAnsi="Times New Roman" w:cs="Times New Roman"/>
          <w:sz w:val="24"/>
          <w:szCs w:val="24"/>
        </w:rPr>
        <w:t>, се изплаща срочна пенсия за ранно пенсиониране от Учителския пенсионен фонд, чийто размер, се намалява с 0,1 на сто за всеки месец, който не му достига до навършване на възрастта му по чл. 68, ал. 1 от кодекса. От датата на навършване на общата пенсионна възраст пенсията му за осигурителен стаж и възраст започва да се изплаща в пълен размер от фонд “Пенсии”.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Специален ред е предвиден и с разпоредбата на </w:t>
      </w:r>
      <w:r w:rsidRPr="00395602">
        <w:rPr>
          <w:rFonts w:ascii="Times New Roman" w:eastAsia="Times New Roman" w:hAnsi="Times New Roman" w:cs="Times New Roman"/>
          <w:b/>
          <w:bCs/>
          <w:sz w:val="24"/>
          <w:szCs w:val="24"/>
        </w:rPr>
        <w:t>§ 5, ал. 3 от ПЗР на КСО</w:t>
      </w:r>
      <w:r w:rsidRPr="00395602">
        <w:rPr>
          <w:rFonts w:ascii="Times New Roman" w:eastAsia="Times New Roman" w:hAnsi="Times New Roman" w:cs="Times New Roman"/>
          <w:sz w:val="24"/>
          <w:szCs w:val="24"/>
        </w:rPr>
        <w:t>. Той се отнася за учителите, които са придобили право на ранно пенсиониране при условията на § 5, ал. 1 от ПЗР на КСО, но не са го ползвали. Те могат да се пенсионират при общите условия за навършена възраст и продължителност на осигурителния стаж на чл. 68, ал. 1 и 2 от КСО. В този случай пенсиите им за осигурителен стаж и възраст се изплащат от фонд “Пенсии”, а от учителския пенсионен фонд получават добавка в размер 0,33 на сто от пенсията за всеки месец, за който имат осигурителна вноска във фонда след придобиване право на ранна учителска пенсия.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Третата възможност е уредена с </w:t>
      </w:r>
      <w:r w:rsidRPr="00395602">
        <w:rPr>
          <w:rFonts w:ascii="Times New Roman" w:eastAsia="Times New Roman" w:hAnsi="Times New Roman" w:cs="Times New Roman"/>
          <w:b/>
          <w:bCs/>
          <w:sz w:val="24"/>
          <w:szCs w:val="24"/>
        </w:rPr>
        <w:t>§ 5, ал. 4 от ПЗР на КСО</w:t>
      </w:r>
      <w:r w:rsidRPr="00395602">
        <w:rPr>
          <w:rFonts w:ascii="Times New Roman" w:eastAsia="Times New Roman" w:hAnsi="Times New Roman" w:cs="Times New Roman"/>
          <w:sz w:val="24"/>
          <w:szCs w:val="24"/>
        </w:rPr>
        <w:t>. Осигурените лица, които имат необходимия учителски осигурителен стаж - 25 години и 8 месеца за жените и 30 години и 8 месеца за мъжете, положен на длъжностите регламентирани в чл. 19, ал. 1, 2 и 4 от Наредбата за пенсиите и осигурителния стаж, могат да се пенсионират и след навършване на общата пенсионна възраст по чл. 68, ал. 1 от КСО, дори и да нямат изискуемата се обща продължителност на осигурителния стаж по чл. 68, ал. 2 от КСО. Те получават пенсия за осигурителен стаж и възраст в пълен размер, която до навършване на възрастта по чл. 68, ал. 3 от КСО се изплаща от Учителския пенсионен фонд, след което е за сметка на фонд “Пенсии”.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Продължителността на осигурителния стаж се доказва пред териториално поделение на Националния осигурителен институт (НОИ) с редовно оформена трудова книжка или удостоверение </w:t>
      </w:r>
      <w:proofErr w:type="spellStart"/>
      <w:r w:rsidRPr="00395602">
        <w:rPr>
          <w:rFonts w:ascii="Times New Roman" w:eastAsia="Times New Roman" w:hAnsi="Times New Roman" w:cs="Times New Roman"/>
          <w:sz w:val="24"/>
          <w:szCs w:val="24"/>
        </w:rPr>
        <w:t>обр</w:t>
      </w:r>
      <w:proofErr w:type="spellEnd"/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. УП-3, които се издават от осигурителя въз основа на данните от </w:t>
      </w:r>
      <w:proofErr w:type="spellStart"/>
      <w:r w:rsidRPr="00395602">
        <w:rPr>
          <w:rFonts w:ascii="Times New Roman" w:eastAsia="Times New Roman" w:hAnsi="Times New Roman" w:cs="Times New Roman"/>
          <w:sz w:val="24"/>
          <w:szCs w:val="24"/>
        </w:rPr>
        <w:t>изплащателните</w:t>
      </w:r>
      <w:proofErr w:type="spellEnd"/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 ведомости и друга първична отчетна документация.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чл. 19, ал. 1 от НПОС е дадено легално определение на понятието </w:t>
      </w:r>
      <w:r w:rsidRPr="0039560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учителски трудов стаж</w:t>
      </w: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 – това е осигурителният стаж, положен на учителска или възпитателска длъжност в учебни и възпитателни заведения. Учебни и възпитателни заведения по смисъла на тази разпоредба са създадените по реда на Закона за народната просвета. Учителските и възпитателски длъжности са: “младши учител”, “учител”, “старши учител”, “главен учител”, “младши възпитател”, “възпитател”, “старши възпитател”, “главен възпитател”.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За учителски се счита и осигурителният стаж на директорите и заместник-директорите на учебни и възпитателни заведения, като за тях е поставено и изрично условие – да са изпълнили пълната норма задължителна преподавателска работа.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Условието за изпълнена пълна норма за задължителна преподавателска работа се отнася и за лицата, заемащи длъжности по списък, утвърден от министъра на образованието, </w:t>
      </w:r>
      <w:proofErr w:type="spellStart"/>
      <w:r w:rsidRPr="00395602">
        <w:rPr>
          <w:rFonts w:ascii="Times New Roman" w:eastAsia="Times New Roman" w:hAnsi="Times New Roman" w:cs="Times New Roman"/>
          <w:sz w:val="24"/>
          <w:szCs w:val="24"/>
        </w:rPr>
        <w:t>младежта</w:t>
      </w:r>
      <w:proofErr w:type="spellEnd"/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 и науката, съгласуван с управителя на НОИ. Освен това те трябва да отговарят и на изискванията за заемане на длъжността учител или възпитател съобразно придобитото образование, професионална квалификация и правоспособност. Този списък включва следните длъжности: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Помощник директор с преподавателска заетост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Ръководител на филиал в МУЦТПО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Ръководител на учебно-изчислителен кабинет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Педагогически съветник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Хореограф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Корепетитор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Педагог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Психолог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Инструктор по трудово обучение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Дружинен ръководител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Преподавател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Инструктор по кормилни упражнения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Учител-методик - от учебната 2010/2011 г.</w:t>
      </w:r>
    </w:p>
    <w:p w:rsidR="00395602" w:rsidRPr="00395602" w:rsidRDefault="00395602" w:rsidP="00395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Възпитател-методик - от учебната 2010/2011 г.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Длъжностите “учител-методик” и “възпитател-методик” се въвеждат от учебната 2010/2011 година, поради което положеният на тези длъжности осигурителен стаж се зачита за учителски от този момент.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Пълните норми за задължителна преподавателска работа са тези, които са утвърдени с нормативен акт за съответните длъжности в отделните видове и степени училища и учебни и възпитателни заведения. Обстоятелството и периодите, през които лицата са изпълнили пълната норма за задължителна преподавателска работа, се удостоверяват от съответното учебно или възпитателно заведение въз основа на утвърдените в началото на всяка учебна година списъци образец 1, материални книги или </w:t>
      </w:r>
      <w:proofErr w:type="spellStart"/>
      <w:r w:rsidRPr="00395602">
        <w:rPr>
          <w:rFonts w:ascii="Times New Roman" w:eastAsia="Times New Roman" w:hAnsi="Times New Roman" w:cs="Times New Roman"/>
          <w:sz w:val="24"/>
          <w:szCs w:val="24"/>
        </w:rPr>
        <w:t>изплащателни</w:t>
      </w:r>
      <w:proofErr w:type="spellEnd"/>
      <w:r w:rsidRPr="00395602">
        <w:rPr>
          <w:rFonts w:ascii="Times New Roman" w:eastAsia="Times New Roman" w:hAnsi="Times New Roman" w:cs="Times New Roman"/>
          <w:sz w:val="24"/>
          <w:szCs w:val="24"/>
        </w:rPr>
        <w:t xml:space="preserve"> ведомости. На лицата, заемащи горепосочените длъжности, които не са изпълнявали пълната норма за задължителна преподавателска работа, както и на тези, които нямат определена такава, осигурителният стаж в учебните и възпитателни заведения не се зачита за учителски.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lastRenderedPageBreak/>
        <w:t>За учителски стаж, по силата на чл. 19, ал. 4 от НПОС, се зачита и осигурителният стаж, положен след 1 януари 2007 г. на длъжността “възпитател” в домовете за деца, лишени от родителска грижа, и осигурителният стаж, положен след 1 януари 2008 г. на длъжността “възпитател” в останалите специализирани институции за предоставяне на социални услуги за деца или в други места за предоставяне на социални услуги в общността, както и осигурителният стаж, положен след 1 януари 2009 г. на длъжността “педагог” или “възпитател” в домовете за медико-социални грижи за деца и в детските ясли.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Съгласно чл. 36, ал. 2 от Правилника за прилагане на Закона за социално подпомагане, социалните услуги за деца, предоставяни в общността са: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дневен център;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център за социална рехабилитация и интеграция;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център за настаняване от семеен тип;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център за временно настаняване;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център за обществена подкрепа;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център за работа с деца на улицата;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социално учебно-професионален център;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кризисен център;</w:t>
      </w:r>
    </w:p>
    <w:p w:rsidR="00395602" w:rsidRPr="00395602" w:rsidRDefault="00395602" w:rsidP="00395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приюти.</w:t>
      </w:r>
    </w:p>
    <w:p w:rsidR="00395602" w:rsidRPr="00395602" w:rsidRDefault="00395602" w:rsidP="0039560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Съгласно чл. 36, ал. 3 от същия нормативен документ, специализираните институции за предоставяне на социални услуги за деца са:</w:t>
      </w:r>
    </w:p>
    <w:p w:rsidR="00395602" w:rsidRPr="00395602" w:rsidRDefault="00395602" w:rsidP="003956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дом за деца, лишени от родителска грижа;</w:t>
      </w:r>
    </w:p>
    <w:p w:rsidR="00395602" w:rsidRPr="00395602" w:rsidRDefault="00395602" w:rsidP="003956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дом за деца с физически увреждания;</w:t>
      </w:r>
    </w:p>
    <w:p w:rsidR="00395602" w:rsidRPr="00395602" w:rsidRDefault="00395602" w:rsidP="003956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02">
        <w:rPr>
          <w:rFonts w:ascii="Times New Roman" w:eastAsia="Times New Roman" w:hAnsi="Times New Roman" w:cs="Times New Roman"/>
          <w:sz w:val="24"/>
          <w:szCs w:val="24"/>
        </w:rPr>
        <w:t>дом за деца с умствена изостаналост.</w:t>
      </w:r>
    </w:p>
    <w:p w:rsidR="009836C8" w:rsidRDefault="00395602">
      <w:r>
        <w:t>http://www.noi.bg/pensions/uchpf/1902-ordpensteachers</w:t>
      </w:r>
    </w:p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243"/>
    <w:multiLevelType w:val="multilevel"/>
    <w:tmpl w:val="6C1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439A5"/>
    <w:multiLevelType w:val="multilevel"/>
    <w:tmpl w:val="569E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14033"/>
    <w:multiLevelType w:val="multilevel"/>
    <w:tmpl w:val="3BF8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B2287"/>
    <w:multiLevelType w:val="multilevel"/>
    <w:tmpl w:val="B18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5602"/>
    <w:rsid w:val="00021ABB"/>
    <w:rsid w:val="00122B39"/>
    <w:rsid w:val="00395602"/>
    <w:rsid w:val="007D65BC"/>
    <w:rsid w:val="009836C8"/>
    <w:rsid w:val="00C6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paragraph" w:styleId="Heading2">
    <w:name w:val="heading 2"/>
    <w:basedOn w:val="Normal"/>
    <w:link w:val="Heading2Char"/>
    <w:uiPriority w:val="9"/>
    <w:qFormat/>
    <w:rsid w:val="0039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6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Company>Grizli777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2015-02-27T15:10:00Z</dcterms:created>
  <dcterms:modified xsi:type="dcterms:W3CDTF">2015-02-27T15:11:00Z</dcterms:modified>
</cp:coreProperties>
</file>