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DE2909" w:rsidRPr="00DE2909" w:rsidTr="00DE29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2909" w:rsidRPr="00DE2909" w:rsidRDefault="00DE2909" w:rsidP="00DE2909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DE2909" w:rsidRPr="00DE2909" w:rsidTr="00DE29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2909" w:rsidRPr="00DE2909" w:rsidRDefault="00DE2909" w:rsidP="00DE2909">
            <w:pPr>
              <w:jc w:val="left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sz w:val="22"/>
              </w:rPr>
              <w:t>Правилник за изменение и допълнение на Правилника за устройството и дейността на регионалните инспекторати по образованието</w:t>
            </w:r>
          </w:p>
        </w:tc>
      </w:tr>
      <w:tr w:rsidR="00DE2909" w:rsidRPr="00DE2909" w:rsidTr="00DE29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2909" w:rsidRPr="00DE2909" w:rsidRDefault="00DE2909" w:rsidP="00DE2909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DE2909" w:rsidRPr="00DE2909" w:rsidTr="00DE29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2909" w:rsidRPr="00DE2909" w:rsidRDefault="00DE2909" w:rsidP="00DE2909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sz w:val="22"/>
              </w:rPr>
              <w:t> </w:t>
            </w:r>
          </w:p>
          <w:p w:rsidR="00DE2909" w:rsidRPr="00DE2909" w:rsidRDefault="00DE2909" w:rsidP="00DE2909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b/>
                <w:bCs/>
                <w:color w:val="000000"/>
                <w:spacing w:val="-4"/>
                <w:sz w:val="22"/>
              </w:rPr>
              <w:t>МИНИСТЕРСТВО НА ОБРАЗОВАНИЕТО И НАУКАТА</w:t>
            </w:r>
          </w:p>
          <w:p w:rsidR="00DE2909" w:rsidRPr="00DE2909" w:rsidRDefault="00DE2909" w:rsidP="00DE2909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Правилник за изменение и допълнение на Правилника за устройството и дейността на регионалните инспекторати по образованието </w:t>
            </w: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(обн., ДВ, бр. 61 от 2003 г.; изм., бр. 45 от 2005 г., бр. 74 от 2008 г.; изм. и доп., бр. 48 от 2009 г., бр. 29 от 2010 г.; изм., бр. 48 от 2010 г.; бр. 55 от 2012 г., бр. 110 от 2013 г.; изм. и доп., бр. 32 от 2014 г.; изм., бр. 55 от 2014 г.)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§ 1.</w:t>
            </w:r>
            <w:r w:rsidRPr="00DE2909">
              <w:rPr>
                <w:rFonts w:eastAsia="Times New Roman"/>
                <w:color w:val="000000"/>
                <w:spacing w:val="-3"/>
                <w:sz w:val="22"/>
              </w:rPr>
              <w:t xml:space="preserve"> В чл. 8, ал. 1 се правят следните изменения: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1. В т. 27 думите „след съгласуване с финансиращия орган“ се заличават.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2. В т. 28 след думите „детски градини“ запетаята се заличава и се добавя „и на държавните и общинските“.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§ 2.</w:t>
            </w:r>
            <w:r w:rsidRPr="00DE2909">
              <w:rPr>
                <w:rFonts w:eastAsia="Times New Roman"/>
                <w:color w:val="000000"/>
                <w:spacing w:val="-3"/>
                <w:sz w:val="22"/>
              </w:rPr>
              <w:t xml:space="preserve"> В чл. 19 думите „по чл. 14“ се заменят с „по чл. 12“.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§ 3.</w:t>
            </w:r>
            <w:r w:rsidRPr="00DE2909">
              <w:rPr>
                <w:rFonts w:eastAsia="Times New Roman"/>
                <w:color w:val="000000"/>
                <w:spacing w:val="-3"/>
                <w:sz w:val="22"/>
              </w:rPr>
              <w:t xml:space="preserve"> В чл. 22 се правят следните изменения и допълнения: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1. В ал. 1: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а) точка 4 се отменя;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б) точка 12 се изменя така: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„12. протоколи за унищожени печати на закрити държавни детски градини, държавни и общински училища и обслужващи звена;“.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2. Създава се ал. 3:</w:t>
            </w:r>
          </w:p>
          <w:p w:rsidR="00DE2909" w:rsidRPr="00DE2909" w:rsidRDefault="00DE2909" w:rsidP="00DE290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 xml:space="preserve">„(3) В регионалния инспекторат по образованието се внедрява и поддържа административна информационна система, интегрирана със системата на МОН.“ </w:t>
            </w:r>
          </w:p>
          <w:p w:rsidR="00DE2909" w:rsidRPr="00DE2909" w:rsidRDefault="00DE2909" w:rsidP="00DE2909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 xml:space="preserve">Министър: </w:t>
            </w:r>
            <w:r w:rsidRPr="00DE2909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Румяна Коларова</w:t>
            </w:r>
          </w:p>
          <w:p w:rsidR="00DE2909" w:rsidRPr="00DE2909" w:rsidRDefault="00DE2909" w:rsidP="00DE2909">
            <w:pPr>
              <w:spacing w:line="268" w:lineRule="auto"/>
              <w:textAlignment w:val="center"/>
              <w:rPr>
                <w:rFonts w:eastAsia="Times New Roman"/>
                <w:sz w:val="22"/>
              </w:rPr>
            </w:pPr>
            <w:r w:rsidRPr="00DE2909">
              <w:rPr>
                <w:rFonts w:eastAsia="Times New Roman"/>
                <w:color w:val="000000"/>
                <w:spacing w:val="-3"/>
                <w:sz w:val="22"/>
              </w:rPr>
              <w:t>7503</w:t>
            </w:r>
          </w:p>
        </w:tc>
      </w:tr>
      <w:tr w:rsidR="00DE2909" w:rsidRPr="00DE2909" w:rsidTr="00DE29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2909" w:rsidRPr="00DE2909" w:rsidRDefault="00DE2909" w:rsidP="00DE2909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:rsidR="003C5A29" w:rsidRDefault="003C5A29"/>
    <w:sectPr w:rsidR="003C5A2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2909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816AF"/>
    <w:rsid w:val="00DB2073"/>
    <w:rsid w:val="00DD26F2"/>
    <w:rsid w:val="00DD6D70"/>
    <w:rsid w:val="00DE2909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EE502F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DE2909"/>
  </w:style>
  <w:style w:type="paragraph" w:styleId="NormalWeb">
    <w:name w:val="Normal (Web)"/>
    <w:basedOn w:val="Normal"/>
    <w:uiPriority w:val="99"/>
    <w:semiHidden/>
    <w:unhideWhenUsed/>
    <w:rsid w:val="00DE290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14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902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375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2014-11-11T15:13:00Z</dcterms:created>
  <dcterms:modified xsi:type="dcterms:W3CDTF">2014-11-11T15:14:00Z</dcterms:modified>
</cp:coreProperties>
</file>