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DE2909" w:rsidRPr="00DE2909" w:rsidTr="00DE29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2909" w:rsidRPr="00DE2909" w:rsidRDefault="00DE2909" w:rsidP="00DE2909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DE2909" w:rsidRPr="00DE2909" w:rsidTr="00DE29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2909" w:rsidRPr="00DE2909" w:rsidRDefault="00DE2909" w:rsidP="00DE2909">
            <w:pPr>
              <w:jc w:val="left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sz w:val="22"/>
              </w:rPr>
              <w:t>Правилник за изменение и допълнение на Правилника за устройството и дейността на регионалните инспекторати по образованието</w:t>
            </w:r>
          </w:p>
        </w:tc>
      </w:tr>
      <w:tr w:rsidR="00DE2909" w:rsidRPr="00DE2909" w:rsidTr="00DE29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2909" w:rsidRPr="00DE2909" w:rsidRDefault="00DE2909" w:rsidP="00DE2909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DE2909" w:rsidRPr="00DE2909" w:rsidTr="00DE29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2909" w:rsidRPr="00DE2909" w:rsidRDefault="00DE2909" w:rsidP="00DE2909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sz w:val="22"/>
              </w:rPr>
              <w:t> </w:t>
            </w:r>
          </w:p>
          <w:p w:rsidR="00DE2909" w:rsidRPr="00DE2909" w:rsidRDefault="00DE2909" w:rsidP="00DE2909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b/>
                <w:bCs/>
                <w:color w:val="000000"/>
                <w:spacing w:val="-4"/>
                <w:sz w:val="22"/>
              </w:rPr>
              <w:t>МИНИСТЕРСТВО НА ОБРАЗОВАНИЕТО И НАУКАТА</w:t>
            </w:r>
          </w:p>
          <w:p w:rsidR="00DE2909" w:rsidRPr="00DE2909" w:rsidRDefault="00DE2909" w:rsidP="00DE2909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 xml:space="preserve">Правилник за изменение и допълнение на Правилника за устройството и дейността на регионалните инспекторати по образованието </w:t>
            </w:r>
            <w:r w:rsidRPr="00DE2909">
              <w:rPr>
                <w:rFonts w:eastAsia="Times New Roman"/>
                <w:color w:val="000000"/>
                <w:spacing w:val="-3"/>
                <w:sz w:val="22"/>
              </w:rPr>
              <w:t>(обн., ДВ, бр. 61 от 2003 г.; изм., бр. 45 от 2005 г., бр. 74 от 2008 г.; изм. и доп., бр. 48 от 2009 г., бр. 29 от 2010 г.; изм., бр. 48 от 2010 г.; бр. 55 от 2012 г., бр. 110 от 2013 г.; изм. и доп., бр. 32 от 2014 г.; изм., бр. 55 от 2014 г.)</w:t>
            </w:r>
          </w:p>
          <w:p w:rsidR="00DE2909" w:rsidRPr="00DE2909" w:rsidRDefault="00DE2909" w:rsidP="00DE290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§ 1.</w:t>
            </w:r>
            <w:r w:rsidRPr="00DE2909">
              <w:rPr>
                <w:rFonts w:eastAsia="Times New Roman"/>
                <w:color w:val="000000"/>
                <w:spacing w:val="-3"/>
                <w:sz w:val="22"/>
              </w:rPr>
              <w:t xml:space="preserve"> В чл. 8, ал. 1 се правят следните изменения:</w:t>
            </w:r>
          </w:p>
          <w:p w:rsidR="00DE2909" w:rsidRPr="00DE2909" w:rsidRDefault="00DE2909" w:rsidP="00DE290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color w:val="000000"/>
                <w:spacing w:val="-3"/>
                <w:sz w:val="22"/>
              </w:rPr>
              <w:t>1. В т. 27 думите „след съгласуване с финансиращия орган“ се заличават.</w:t>
            </w:r>
          </w:p>
          <w:p w:rsidR="00DE2909" w:rsidRPr="00DE2909" w:rsidRDefault="00DE2909" w:rsidP="00DE290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color w:val="000000"/>
                <w:spacing w:val="-3"/>
                <w:sz w:val="22"/>
              </w:rPr>
              <w:t>2. В т. 28 след думите „детски градини“ запетаята се заличава и се добавя „и на държавните и общинските“.</w:t>
            </w:r>
          </w:p>
          <w:p w:rsidR="00DE2909" w:rsidRPr="00DE2909" w:rsidRDefault="00DE2909" w:rsidP="00DE290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§ 2.</w:t>
            </w:r>
            <w:r w:rsidRPr="00DE2909">
              <w:rPr>
                <w:rFonts w:eastAsia="Times New Roman"/>
                <w:color w:val="000000"/>
                <w:spacing w:val="-3"/>
                <w:sz w:val="22"/>
              </w:rPr>
              <w:t xml:space="preserve"> В чл. 19 думите „по чл. 14“ се заменят с „по чл. 12“.</w:t>
            </w:r>
          </w:p>
          <w:p w:rsidR="00DE2909" w:rsidRPr="00DE2909" w:rsidRDefault="00DE2909" w:rsidP="00DE290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§ 3.</w:t>
            </w:r>
            <w:r w:rsidRPr="00DE2909">
              <w:rPr>
                <w:rFonts w:eastAsia="Times New Roman"/>
                <w:color w:val="000000"/>
                <w:spacing w:val="-3"/>
                <w:sz w:val="22"/>
              </w:rPr>
              <w:t xml:space="preserve"> В чл. 22 се правят следните изменения и допълнения:</w:t>
            </w:r>
          </w:p>
          <w:p w:rsidR="00DE2909" w:rsidRPr="00DE2909" w:rsidRDefault="00DE2909" w:rsidP="00DE290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color w:val="000000"/>
                <w:spacing w:val="-3"/>
                <w:sz w:val="22"/>
              </w:rPr>
              <w:t>1. В ал. 1:</w:t>
            </w:r>
          </w:p>
          <w:p w:rsidR="00DE2909" w:rsidRPr="00DE2909" w:rsidRDefault="00DE2909" w:rsidP="00DE290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color w:val="000000"/>
                <w:spacing w:val="-3"/>
                <w:sz w:val="22"/>
              </w:rPr>
              <w:t>а) точка 4 се отменя;</w:t>
            </w:r>
          </w:p>
          <w:p w:rsidR="00DE2909" w:rsidRPr="00DE2909" w:rsidRDefault="00DE2909" w:rsidP="00DE290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color w:val="000000"/>
                <w:spacing w:val="-3"/>
                <w:sz w:val="22"/>
              </w:rPr>
              <w:t>б) точка 12 се изменя така:</w:t>
            </w:r>
          </w:p>
          <w:p w:rsidR="00DE2909" w:rsidRPr="00DE2909" w:rsidRDefault="00DE2909" w:rsidP="00DE290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color w:val="000000"/>
                <w:spacing w:val="-3"/>
                <w:sz w:val="22"/>
              </w:rPr>
              <w:t>„12. протоколи за унищожени печати на закрити държавни детски градини, държавни и общински училища и обслужващи звена;“.</w:t>
            </w:r>
          </w:p>
          <w:p w:rsidR="00DE2909" w:rsidRPr="00DE2909" w:rsidRDefault="00DE2909" w:rsidP="00DE290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color w:val="000000"/>
                <w:spacing w:val="-3"/>
                <w:sz w:val="22"/>
              </w:rPr>
              <w:t>2. Създава се ал. 3:</w:t>
            </w:r>
          </w:p>
          <w:p w:rsidR="00DE2909" w:rsidRPr="00DE2909" w:rsidRDefault="00DE2909" w:rsidP="00DE290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color w:val="000000"/>
                <w:spacing w:val="-3"/>
                <w:sz w:val="22"/>
              </w:rPr>
              <w:t xml:space="preserve">„(3) В регионалния инспекторат по образованието се внедрява и поддържа административна информационна система, интегрирана със системата на МОН.“ </w:t>
            </w:r>
          </w:p>
          <w:p w:rsidR="00DE2909" w:rsidRPr="00DE2909" w:rsidRDefault="00DE2909" w:rsidP="00DE2909">
            <w:pPr>
              <w:spacing w:line="220" w:lineRule="atLeast"/>
              <w:jc w:val="right"/>
              <w:textAlignment w:val="center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color w:val="000000"/>
                <w:spacing w:val="-3"/>
                <w:sz w:val="22"/>
              </w:rPr>
              <w:t xml:space="preserve">Министър: </w:t>
            </w:r>
            <w:r w:rsidRPr="00DE2909">
              <w:rPr>
                <w:rFonts w:eastAsia="Times New Roman"/>
                <w:b/>
                <w:bCs/>
                <w:color w:val="000000"/>
                <w:spacing w:val="-3"/>
                <w:sz w:val="22"/>
              </w:rPr>
              <w:t>Румяна Коларова</w:t>
            </w:r>
          </w:p>
          <w:p w:rsidR="00DE2909" w:rsidRPr="00DE2909" w:rsidRDefault="00DE2909" w:rsidP="00DE2909">
            <w:pPr>
              <w:spacing w:line="268" w:lineRule="auto"/>
              <w:textAlignment w:val="center"/>
              <w:rPr>
                <w:rFonts w:eastAsia="Times New Roman"/>
                <w:sz w:val="22"/>
              </w:rPr>
            </w:pPr>
            <w:r w:rsidRPr="00DE2909">
              <w:rPr>
                <w:rFonts w:eastAsia="Times New Roman"/>
                <w:color w:val="000000"/>
                <w:spacing w:val="-3"/>
                <w:sz w:val="22"/>
              </w:rPr>
              <w:t>7503</w:t>
            </w:r>
          </w:p>
        </w:tc>
      </w:tr>
      <w:tr w:rsidR="00DE2909" w:rsidRPr="00DE2909" w:rsidTr="00DE290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E2909" w:rsidRPr="00DE2909" w:rsidRDefault="00DE2909" w:rsidP="00DE2909">
            <w:pPr>
              <w:jc w:val="left"/>
              <w:rPr>
                <w:rFonts w:eastAsia="Times New Roman"/>
                <w:sz w:val="22"/>
              </w:rPr>
            </w:pPr>
          </w:p>
        </w:tc>
      </w:tr>
    </w:tbl>
    <w:p w:rsidR="003C5A29" w:rsidRDefault="003C5A29"/>
    <w:sectPr w:rsidR="003C5A29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2909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7606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84AA1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9284C"/>
    <w:rsid w:val="009B48D0"/>
    <w:rsid w:val="009B5518"/>
    <w:rsid w:val="009F37AC"/>
    <w:rsid w:val="00A17737"/>
    <w:rsid w:val="00A502DA"/>
    <w:rsid w:val="00A93FCE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816AF"/>
    <w:rsid w:val="00DB2073"/>
    <w:rsid w:val="00DD26F2"/>
    <w:rsid w:val="00DD6D70"/>
    <w:rsid w:val="00DE2909"/>
    <w:rsid w:val="00DF22E4"/>
    <w:rsid w:val="00DF48C4"/>
    <w:rsid w:val="00E028A0"/>
    <w:rsid w:val="00E03CE9"/>
    <w:rsid w:val="00E25EA6"/>
    <w:rsid w:val="00E669C9"/>
    <w:rsid w:val="00E67C40"/>
    <w:rsid w:val="00E9413E"/>
    <w:rsid w:val="00ED17E8"/>
    <w:rsid w:val="00EE502F"/>
    <w:rsid w:val="00F005A5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1">
    <w:name w:val="tdhead1"/>
    <w:basedOn w:val="DefaultParagraphFont"/>
    <w:rsid w:val="00DE2909"/>
  </w:style>
  <w:style w:type="paragraph" w:styleId="NormalWeb">
    <w:name w:val="Normal (Web)"/>
    <w:basedOn w:val="Normal"/>
    <w:uiPriority w:val="99"/>
    <w:semiHidden/>
    <w:unhideWhenUsed/>
    <w:rsid w:val="00DE2909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14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902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375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2014-11-11T15:13:00Z</dcterms:created>
  <dcterms:modified xsi:type="dcterms:W3CDTF">2014-11-11T15:14:00Z</dcterms:modified>
</cp:coreProperties>
</file>