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49" w:rsidRPr="007362DD" w:rsidRDefault="00076C53" w:rsidP="00736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2DD">
        <w:rPr>
          <w:rFonts w:ascii="Times New Roman" w:hAnsi="Times New Roman" w:cs="Times New Roman"/>
          <w:sz w:val="28"/>
          <w:szCs w:val="28"/>
        </w:rPr>
        <w:t>РЕЗОЛЮЦИЯ</w:t>
      </w:r>
    </w:p>
    <w:p w:rsidR="00076C53" w:rsidRPr="007362DD" w:rsidRDefault="00076C53">
      <w:pPr>
        <w:rPr>
          <w:rFonts w:ascii="Times New Roman" w:hAnsi="Times New Roman" w:cs="Times New Roman"/>
          <w:sz w:val="28"/>
          <w:szCs w:val="28"/>
        </w:rPr>
      </w:pPr>
    </w:p>
    <w:p w:rsidR="00076C53" w:rsidRPr="007362DD" w:rsidRDefault="00076C53" w:rsidP="00076C5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7362DD">
        <w:rPr>
          <w:rFonts w:ascii="Times New Roman" w:hAnsi="Times New Roman" w:cs="Times New Roman"/>
          <w:sz w:val="28"/>
          <w:szCs w:val="28"/>
        </w:rPr>
        <w:t xml:space="preserve">От  </w:t>
      </w:r>
      <w:r w:rsidR="007362DD" w:rsidRPr="007362DD">
        <w:rPr>
          <w:rFonts w:ascii="Times New Roman" w:hAnsi="Times New Roman" w:cs="Times New Roman"/>
          <w:sz w:val="28"/>
          <w:szCs w:val="28"/>
        </w:rPr>
        <w:t xml:space="preserve">участниците в </w:t>
      </w:r>
      <w:r w:rsidRPr="007362DD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Pr="007362DD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„Образователна и семейна политика в полово и </w:t>
      </w:r>
      <w:proofErr w:type="spellStart"/>
      <w:r w:rsidRPr="007362DD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генерационно</w:t>
      </w:r>
      <w:proofErr w:type="spellEnd"/>
      <w:r w:rsidRPr="007362DD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отношение”</w:t>
      </w:r>
    </w:p>
    <w:p w:rsidR="00076C53" w:rsidRPr="007362DD" w:rsidRDefault="00076C53" w:rsidP="00076C5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076C53" w:rsidRPr="007362DD" w:rsidRDefault="00076C53" w:rsidP="00076C53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Вземайки под внимание значението на образованието за постигане на икономически растеж</w:t>
      </w:r>
      <w:r w:rsidR="00B778D1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076C53" w:rsidRPr="007362DD" w:rsidRDefault="00076C53" w:rsidP="00076C53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Имайки предвид </w:t>
      </w:r>
      <w:r w:rsidR="002C1139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взаимодействието  и зависимостта на образованието със социалната среда</w:t>
      </w:r>
      <w:r w:rsidR="00B778D1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076C53" w:rsidRPr="007362DD" w:rsidRDefault="002C1139" w:rsidP="00076C53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Оценявайки промяната на </w:t>
      </w:r>
      <w:r w:rsidR="003F0602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възпитателните модели в семейството и училището</w:t>
      </w:r>
      <w:r w:rsidR="00B778D1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 w:rsidR="003F0602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3F0602" w:rsidRPr="007362DD" w:rsidRDefault="003F0602" w:rsidP="00076C53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Определяйки неравенствата в полово и </w:t>
      </w:r>
      <w:proofErr w:type="spellStart"/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генерационно</w:t>
      </w:r>
      <w:proofErr w:type="spellEnd"/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отношение като съществени за изграждане на политиките за развит</w:t>
      </w:r>
      <w:r w:rsidR="00B778D1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ие;</w:t>
      </w:r>
    </w:p>
    <w:p w:rsidR="003F0602" w:rsidRPr="007362DD" w:rsidRDefault="003F0602" w:rsidP="003F0602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Където </w:t>
      </w:r>
    </w:p>
    <w:p w:rsidR="003F0602" w:rsidRPr="007362DD" w:rsidRDefault="00B778D1" w:rsidP="003F0602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 w:rsidR="003F0602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бразованието </w:t>
      </w:r>
      <w:r w:rsidR="00630E0D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има приоритетно значение  </w:t>
      </w:r>
      <w:r w:rsidR="003F0602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развитие на обществото</w:t>
      </w: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3F0602" w:rsidRPr="007362DD" w:rsidRDefault="00B778D1" w:rsidP="003F0602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 w:rsidR="00630E0D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бразователните и семейни политики </w:t>
      </w: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допринася</w:t>
      </w:r>
      <w:r w:rsidR="00630E0D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 за </w:t>
      </w: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устойчивост на  обществените отношения</w:t>
      </w:r>
      <w:r w:rsidR="00A71EBC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A71EBC" w:rsidRPr="007362DD" w:rsidRDefault="00A71EBC" w:rsidP="003F0602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Образованието има съществен принос за формирането на благоприятни поведенчески модели по отношение на равнопоставеността между половете и възприемане на различията </w:t>
      </w:r>
    </w:p>
    <w:p w:rsidR="00B778D1" w:rsidRDefault="00B778D1" w:rsidP="003F0602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Възпитанието се явява неотменен елемент на образователните политики</w:t>
      </w:r>
      <w:r w:rsidR="00CA49DF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отсъствието му води до засилване на процесите на неравнопоставеност, на несъответствия в отношенията между различни обществени групи и засилване на негативните явления в обществото</w:t>
      </w:r>
    </w:p>
    <w:p w:rsidR="0052407E" w:rsidRDefault="0052407E" w:rsidP="003F0602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Гражданските организации играят важна роля в развитието на образователните процеси </w:t>
      </w:r>
    </w:p>
    <w:p w:rsidR="00CA49DF" w:rsidRPr="007362DD" w:rsidRDefault="0052407E" w:rsidP="003F0602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Обединението на жените – социалистки в БСП заявява позициите си по необходимостта от реформи в социалната и образователна системи с цел подобряване на  семейните и образователни политики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джендър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генерационни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различия </w:t>
      </w:r>
    </w:p>
    <w:p w:rsidR="00B778D1" w:rsidRPr="007362DD" w:rsidRDefault="00B778D1" w:rsidP="00B778D1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7362DD">
        <w:rPr>
          <w:rFonts w:ascii="Times New Roman" w:hAnsi="Times New Roman" w:cs="Times New Roman"/>
          <w:sz w:val="28"/>
          <w:szCs w:val="28"/>
        </w:rPr>
        <w:t xml:space="preserve">Приветства инициативата  и усилията на Фондация Фридрих </w:t>
      </w:r>
      <w:proofErr w:type="spellStart"/>
      <w:r w:rsidRPr="007362DD">
        <w:rPr>
          <w:rFonts w:ascii="Times New Roman" w:hAnsi="Times New Roman" w:cs="Times New Roman"/>
          <w:sz w:val="28"/>
          <w:szCs w:val="28"/>
        </w:rPr>
        <w:t>Еберт</w:t>
      </w:r>
      <w:proofErr w:type="spellEnd"/>
      <w:r w:rsidRPr="007362DD">
        <w:rPr>
          <w:rFonts w:ascii="Times New Roman" w:hAnsi="Times New Roman" w:cs="Times New Roman"/>
          <w:sz w:val="28"/>
          <w:szCs w:val="28"/>
        </w:rPr>
        <w:t xml:space="preserve"> за организиране на форум  за публичен дебат по проблемите на </w:t>
      </w:r>
      <w:r w:rsidRPr="007362DD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образователна и семейна политика в полово и </w:t>
      </w:r>
      <w:proofErr w:type="spellStart"/>
      <w:r w:rsidRPr="007362DD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генерационно</w:t>
      </w:r>
      <w:proofErr w:type="spellEnd"/>
      <w:r w:rsidRPr="007362DD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отношение</w:t>
      </w:r>
    </w:p>
    <w:p w:rsidR="00B778D1" w:rsidRPr="007362DD" w:rsidRDefault="00B778D1" w:rsidP="00B778D1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Изразява загриженост за отсъствието на ясни механизми за установяване на ценностен модел у </w:t>
      </w:r>
      <w:r w:rsidR="00A44034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подрастващите </w:t>
      </w: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чрез </w:t>
      </w:r>
      <w:r w:rsidR="00A44034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системата на </w:t>
      </w: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образованието </w:t>
      </w:r>
    </w:p>
    <w:p w:rsidR="00B548A3" w:rsidRPr="00B548A3" w:rsidRDefault="00A44034" w:rsidP="00B548A3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Обръща внимание на </w:t>
      </w:r>
      <w:r w:rsidR="00CA49DF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необходимостта от засилване на </w:t>
      </w: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взаимодействие</w:t>
      </w:r>
      <w:r w:rsidR="00CA49DF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то </w:t>
      </w: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родителската общност за възпитанието на децата и учениците</w:t>
      </w:r>
      <w:r w:rsidR="007362DD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гражданските структури за формиране на социално приемливо поведение на младите</w:t>
      </w:r>
      <w:bookmarkStart w:id="0" w:name="_GoBack"/>
      <w:bookmarkEnd w:id="0"/>
    </w:p>
    <w:p w:rsidR="00A44034" w:rsidRPr="007362DD" w:rsidRDefault="00A44034" w:rsidP="00B778D1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Настоява за въвеждане на политики и законодателни промени, които водят до формиране на среда на равнопоставеност между половете</w:t>
      </w:r>
      <w:r w:rsidR="00B548A3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намаляване на неравенствата във и извън училищната среда</w:t>
      </w:r>
      <w:r w:rsidR="00B548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предприемане на мерки за намаляване на социалното разслоение в обществото, генериращо бедност, маргинализация и  нарастване на </w:t>
      </w:r>
      <w:proofErr w:type="spellStart"/>
      <w:r w:rsidR="00B548A3">
        <w:rPr>
          <w:rFonts w:ascii="Times New Roman" w:eastAsia="Times New Roman" w:hAnsi="Times New Roman" w:cs="Times New Roman"/>
          <w:sz w:val="28"/>
          <w:szCs w:val="28"/>
          <w:lang w:eastAsia="bg-BG"/>
        </w:rPr>
        <w:t>кримигенността</w:t>
      </w:r>
      <w:proofErr w:type="spellEnd"/>
      <w:r w:rsidR="00B548A3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A44034" w:rsidRPr="007362DD" w:rsidRDefault="00A44034" w:rsidP="00B778D1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Препоръчва усъвършенстване на модела на финансиране на образованието, което ще доведе до устойчиво развитие на различните видове училища и </w:t>
      </w:r>
      <w:r w:rsidR="00A71EBC"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селища</w:t>
      </w:r>
    </w:p>
    <w:p w:rsidR="00A71EBC" w:rsidRPr="007362DD" w:rsidRDefault="00CA49DF" w:rsidP="00B778D1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Подкрепя инициативите за  засилване на възпитателните процеси в образованието</w:t>
      </w:r>
    </w:p>
    <w:p w:rsidR="00CA49DF" w:rsidRPr="007362DD" w:rsidRDefault="007362DD" w:rsidP="00B778D1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Настоява за разширяване обхвата на квалификацията на учителите, както и въвеждането на съвременни модели и програми за подготовка на педагогически кадри</w:t>
      </w:r>
      <w:r w:rsidR="00FB5061" w:rsidRPr="00C95D2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B506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контекста на </w:t>
      </w:r>
      <w:proofErr w:type="spellStart"/>
      <w:r w:rsidR="00FB5061">
        <w:rPr>
          <w:rFonts w:ascii="Times New Roman" w:eastAsia="Times New Roman" w:hAnsi="Times New Roman" w:cs="Times New Roman"/>
          <w:sz w:val="28"/>
          <w:szCs w:val="28"/>
          <w:lang w:eastAsia="bg-BG"/>
        </w:rPr>
        <w:t>джендър</w:t>
      </w:r>
      <w:proofErr w:type="spellEnd"/>
      <w:r w:rsidR="00FB506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proofErr w:type="spellStart"/>
      <w:r w:rsidR="00FB506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генерационните</w:t>
      </w:r>
      <w:proofErr w:type="spellEnd"/>
      <w:r w:rsidR="00FB506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различия</w:t>
      </w:r>
    </w:p>
    <w:p w:rsidR="007362DD" w:rsidRDefault="007362DD" w:rsidP="00B778D1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362DD">
        <w:rPr>
          <w:rFonts w:ascii="Times New Roman" w:eastAsia="Times New Roman" w:hAnsi="Times New Roman" w:cs="Times New Roman"/>
          <w:sz w:val="28"/>
          <w:szCs w:val="28"/>
          <w:lang w:eastAsia="bg-BG"/>
        </w:rPr>
        <w:t>Отстоява идеята за разширяване участието на учители  при изработването на учебни планове, програми и учебници с оглед съответствието им с държавните стандарти в образованието</w:t>
      </w:r>
      <w:r w:rsidR="00FB506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изграждане на граждански позиции у подрастващите</w:t>
      </w:r>
    </w:p>
    <w:p w:rsidR="00131918" w:rsidRDefault="00FB5061" w:rsidP="00B778D1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Отправя апел към представителите на БСП във всички държавни институции и структури на държавно управление да работят за ускоряване ратифицирането на Истанбулската конвенция</w:t>
      </w:r>
    </w:p>
    <w:p w:rsidR="00FB5061" w:rsidRPr="00FB5061" w:rsidRDefault="00FB5061" w:rsidP="00FB5061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Настоящата резолюция се предоставя на Председателя на ОЖС и Председателя на БСП с настояване нейната проблематика да бъде въведена в документите на партията, стане част от обсъжданията на различни форуми и да бъде използвана от всички вземащи решения на ниво местни, регионални и национални структури </w:t>
      </w:r>
      <w:r w:rsidR="00B548A3">
        <w:rPr>
          <w:rFonts w:ascii="Times New Roman" w:eastAsia="Times New Roman" w:hAnsi="Times New Roman" w:cs="Times New Roman"/>
          <w:sz w:val="28"/>
          <w:szCs w:val="28"/>
          <w:lang w:eastAsia="bg-BG"/>
        </w:rPr>
        <w:t>в управлението на държавата.</w:t>
      </w:r>
    </w:p>
    <w:p w:rsidR="007362DD" w:rsidRPr="00C95D2E" w:rsidRDefault="007362DD" w:rsidP="007362DD">
      <w:pPr>
        <w:pStyle w:val="Listenabsatz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6C53" w:rsidRDefault="00076C53"/>
    <w:sectPr w:rsidR="00076C53" w:rsidSect="000E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A5C"/>
    <w:multiLevelType w:val="hybridMultilevel"/>
    <w:tmpl w:val="507AC614"/>
    <w:lvl w:ilvl="0" w:tplc="F174726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7E3D"/>
    <w:rsid w:val="00076C53"/>
    <w:rsid w:val="000E68FF"/>
    <w:rsid w:val="00131918"/>
    <w:rsid w:val="001E65F1"/>
    <w:rsid w:val="002C1139"/>
    <w:rsid w:val="003F0602"/>
    <w:rsid w:val="00503C49"/>
    <w:rsid w:val="0052407E"/>
    <w:rsid w:val="00630E0D"/>
    <w:rsid w:val="007362DD"/>
    <w:rsid w:val="00897E3D"/>
    <w:rsid w:val="00A44034"/>
    <w:rsid w:val="00A71EBC"/>
    <w:rsid w:val="00B548A3"/>
    <w:rsid w:val="00B778D1"/>
    <w:rsid w:val="00C95D2E"/>
    <w:rsid w:val="00CA49DF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8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7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dcterms:created xsi:type="dcterms:W3CDTF">2015-06-05T18:45:00Z</dcterms:created>
  <dcterms:modified xsi:type="dcterms:W3CDTF">2015-06-06T09:04:00Z</dcterms:modified>
</cp:coreProperties>
</file>