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237A50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8"/>
              <w:gridCol w:w="674"/>
            </w:tblGrid>
            <w:tr w:rsidR="00237A50" w:rsidRPr="00237A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7A50" w:rsidRPr="00237A50" w:rsidRDefault="00237A50" w:rsidP="00237A50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60, от дата 25.7.2017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7A50" w:rsidRPr="00237A50" w:rsidRDefault="00237A50" w:rsidP="00237A50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стр.40</w:t>
                  </w:r>
                </w:p>
              </w:tc>
            </w:tr>
          </w:tbl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237A50">
              <w:rPr>
                <w:rFonts w:eastAsia="Times New Roman"/>
                <w:sz w:val="24"/>
                <w:szCs w:val="24"/>
                <w:lang w:eastAsia="bg-BG"/>
              </w:rPr>
              <w:t>Решение № 391 от 17 юли 2017 г. за приемане на Списък на иновативните училища</w:t>
            </w: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spacing w:before="100" w:beforeAutospacing="1" w:after="100" w:afterAutospacing="1"/>
              <w:jc w:val="left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sz w:val="17"/>
                <w:szCs w:val="17"/>
                <w:lang w:eastAsia="bg-BG"/>
              </w:rPr>
              <w:t> </w:t>
            </w:r>
          </w:p>
          <w:p w:rsidR="00237A50" w:rsidRPr="00237A50" w:rsidRDefault="00237A50" w:rsidP="00237A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bg-BG"/>
              </w:rPr>
              <w:t>РЕШЕНИЕ № 391 ОТ 17 ЮЛИ 2017 Г.</w:t>
            </w:r>
          </w:p>
          <w:p w:rsidR="00237A50" w:rsidRPr="00237A50" w:rsidRDefault="00237A50" w:rsidP="00237A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bg-BG"/>
              </w:rPr>
              <w:t>за приемане на Списък на иновативните училища</w:t>
            </w:r>
          </w:p>
          <w:p w:rsidR="00237A50" w:rsidRPr="00237A50" w:rsidRDefault="00237A50" w:rsidP="00237A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 xml:space="preserve">На основание чл. 38, ал. 6 и чл. 39, ал. 5 от Закона за предучилищното и училищното образование </w:t>
            </w:r>
          </w:p>
          <w:p w:rsidR="00237A50" w:rsidRPr="00237A50" w:rsidRDefault="00237A50" w:rsidP="00237A5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МИНИСТЕРСКИЯТ СЪВЕТ</w:t>
            </w:r>
          </w:p>
          <w:p w:rsidR="00237A50" w:rsidRPr="00237A50" w:rsidRDefault="00237A50" w:rsidP="00237A50">
            <w:pPr>
              <w:spacing w:line="268" w:lineRule="auto"/>
              <w:jc w:val="center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aps/>
                <w:color w:val="000000"/>
                <w:spacing w:val="38"/>
                <w:sz w:val="17"/>
                <w:szCs w:val="17"/>
                <w:lang w:eastAsia="bg-BG"/>
              </w:rPr>
              <w:t>РЕШИ:</w:t>
            </w:r>
          </w:p>
          <w:p w:rsidR="00237A50" w:rsidRPr="00237A50" w:rsidRDefault="00237A50" w:rsidP="00237A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Приема Списък на иновативните училища в Република България за учебната 2017/2018 година съгласно приложението.</w:t>
            </w:r>
          </w:p>
          <w:p w:rsidR="00237A50" w:rsidRPr="00237A50" w:rsidRDefault="00237A50" w:rsidP="00237A50">
            <w:pPr>
              <w:spacing w:line="220" w:lineRule="atLeast"/>
              <w:jc w:val="right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Министър-председател:  </w:t>
            </w:r>
            <w:r w:rsidRPr="00237A50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bg-BG"/>
              </w:rPr>
              <w:t>Бойко Борисов</w:t>
            </w:r>
          </w:p>
          <w:p w:rsidR="00237A50" w:rsidRPr="00237A50" w:rsidRDefault="00237A50" w:rsidP="00237A50">
            <w:pPr>
              <w:spacing w:line="220" w:lineRule="atLeast"/>
              <w:jc w:val="right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Главен секретар на Министерския съвет:  </w:t>
            </w:r>
            <w:r w:rsidRPr="00237A50">
              <w:rPr>
                <w:rFonts w:eastAsia="Times New Roman"/>
                <w:b/>
                <w:bCs/>
                <w:color w:val="000000"/>
                <w:sz w:val="17"/>
                <w:szCs w:val="17"/>
                <w:lang w:eastAsia="bg-BG"/>
              </w:rPr>
              <w:t>Веселин Даков</w:t>
            </w:r>
          </w:p>
          <w:p w:rsidR="00237A50" w:rsidRPr="00237A50" w:rsidRDefault="00237A50" w:rsidP="00237A50">
            <w:pPr>
              <w:spacing w:line="268" w:lineRule="auto"/>
              <w:jc w:val="right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Приложение</w:t>
            </w:r>
          </w:p>
          <w:p w:rsidR="00237A50" w:rsidRPr="00237A50" w:rsidRDefault="00237A50" w:rsidP="00237A50">
            <w:pPr>
              <w:spacing w:line="268" w:lineRule="auto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Списък на иновативните училища в Република България за учебната 2017/2018 година</w:t>
            </w:r>
          </w:p>
          <w:tbl>
            <w:tblPr>
              <w:tblW w:w="0" w:type="auto"/>
              <w:tblInd w:w="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9"/>
              <w:gridCol w:w="1183"/>
              <w:gridCol w:w="1228"/>
              <w:gridCol w:w="1307"/>
              <w:gridCol w:w="4887"/>
            </w:tblGrid>
            <w:tr w:rsidR="00237A50" w:rsidRPr="00237A50" w:rsidTr="00237A50">
              <w:trPr>
                <w:trHeight w:val="283"/>
                <w:tblHeader/>
              </w:trPr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№</w:t>
                  </w:r>
                </w:p>
              </w:tc>
              <w:tc>
                <w:tcPr>
                  <w:tcW w:w="12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Област</w:t>
                  </w:r>
                </w:p>
              </w:tc>
              <w:tc>
                <w:tcPr>
                  <w:tcW w:w="124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Община</w:t>
                  </w:r>
                </w:p>
              </w:tc>
              <w:tc>
                <w:tcPr>
                  <w:tcW w:w="13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Населено място</w:t>
                  </w:r>
                </w:p>
              </w:tc>
              <w:tc>
                <w:tcPr>
                  <w:tcW w:w="51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Училище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гр. Гоце Делчев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Природо-математическа гимназия „Яне Сандански“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Гоце Делчев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гр. Гоце Делчев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Първо 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Начално базово училище „Михаил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Лъкатник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начално училище „Д-р Мария Монтесори“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„Петко Рачев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„Васил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Априлов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„Братя Миладинови“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Немска езикова гимназия „Гьоте“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гимназия по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механоелектротехника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и електроника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търговска гимназия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Карнобат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Карнобат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Бургас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Созопол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Росен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„Бачо Киро“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„Димитър Благоев“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Килифарево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„Неофит Рилски“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Природо-математическа гимназия „Васил Друмев“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„Владимир Комаров“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Русаля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Частно начално училище по изкуства „Димитър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Екимов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Лясковец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Джулюница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Обединено училище „Петко Рачев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Свищов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Свищов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държавна търговска гимназия  „Димитър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Хадживасилев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Велико Търново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Павликени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Караисен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Основно училище „Хаджи Димитър и Стефан Караджа“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„Петко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Рачов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Седмо средно училище „Найден Геров“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26.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Първа езикова гимназия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Математическа гимназия „Д-р Петър Берон“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за хуманитарни науки и изкуства „Константин Преславски“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профилирана гимназия „Антоан дьо Сент-Екзюпери“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„Малкият принц“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Дългопол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Дългопол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Начално училище „Иван Вазов“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Провадия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Блъсково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Варненска търговска гимназия „Георги Стойков Раковски“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„Талант“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Видин 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природо-математическа гимназия „Екзарх Антим І“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Ново село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„Цар Симеон Велики“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Видин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„Козма Тричков“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Начално училище „Иванчо Младенов“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Девене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Обединено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Оряхово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Селановци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„Никола Йонков Вапцаров“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Враца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по търговия и ресторантьорство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Габрово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Трявна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Трявна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Национална гимназия за приложни изкуства „Тревненска школа“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„Димитър Талев“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Климент Охридски“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Каварна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Каварна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„Стефан Караджа“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Добрич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профилирана гимназия по туризъм и предприемачество „Райко Цончев“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„Отец Паисий“ с природо-математическа насоченост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Средно училище „Петко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Рачов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Кърджали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Езикова гимназия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Пето основно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„Даскал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Димитри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природо-математическа гимназия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езикова гимназия „Екзарх Йосиф І“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Ловеч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Тетевен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Черни Вит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„Георги Бенковски“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Монтана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Монтана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Монтана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>Профилирана гимназия с преподаване на чужди езици „Петър Богдан“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Монтана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Берковица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Второ основно училище „Христо Смирненски“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Монтана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Вършец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Вършец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„Иван Вазов“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62.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по икономика и мениджмънт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„Проф. Иван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Батаклиев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Панагюрище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„Проф. Марин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Дринов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Велинград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гимназия по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механоелектротехника</w:t>
                  </w:r>
                  <w:proofErr w:type="spellEnd"/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по химични и хранителни технологии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69.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Перник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Перник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Перник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Иван Рилски“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Математическа гимназия „Гео Милев“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Държавна финансово-стопанска гимназия „Интелект“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Плевен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Белене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Белене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Карлово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Карлово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„Христо Проданов“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„Марица“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Труд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Първомай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Първомай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Средно училище „Проф. д-р Асен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Златаров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Раковски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 xml:space="preserve">гр. </w:t>
                  </w: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Раковски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„Христо Смирненски“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Стамболийски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гр. Стамболийски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„Алеко Константинов“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Патриарх Евтимий“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„Пенчо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„Елин Пелин“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Математическа гимназия „Акад. Кирил Попов“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„Райна Княгиня“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„Яне Сандански“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училище „Дружба“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Пловдив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езикова гимназия „Стоян Сариев“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гимназия по химични технологии и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биотехнологии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„Мария Кюри“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Профилирана гимназия с преподаване на чужди езици „Екзарх Йосиф“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Разград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Основно училище „Иван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Сергеевич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Тургенев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Русе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английска гимназия „Гео Милев“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„Димитър Петров“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по икономика „Проф. д-р Димитър Табаков“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природо-математическа гимназия „Добри Чинтулов“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гимназия с преподаване на западни езици „Захарий Стоянов“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3"/>
                      <w:sz w:val="14"/>
                      <w:szCs w:val="14"/>
                      <w:lang w:eastAsia="bg-BG"/>
                    </w:rPr>
                    <w:t>Профилирана хуманитарна гимназия „Дамян Дамянов“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98.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Сливен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Нова Загора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Нова Загора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„Иван Вазов“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Смолян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Смолян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Смолян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„Иван Вазов“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78. Средно училище „Христо Смирненски“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училище „Цар Симеон Велики“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2. Средно училище „Акад. Емилиян Станев“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86. Основно училище „Св. Климент Охридски“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училище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Рьорих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езиково училище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Дрита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„Проф. Николай Райнов“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„Откривател“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18. Средно училище „Уилям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Гладстон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134. Средно училище „Димчо Дебелянов“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136. Основно училище „Любен Каравелов“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Национална професионална гимназия по прецизна техника и оптика „М. В.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Ломоносов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професионално бизнес училище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Евростандарт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с изучаване на немски език „Веда“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„Светлина“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11. Основно училище „Св.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Пимен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Зографски“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105. Средно училище „Атанас Далчев“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езикова гимназия „Проф. Иван Апостолов“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108. Средно училище „Никола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Беловеждов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119.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17. Средно училище „Дамян Груев“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професионална гимназия по икономика, туризъм и информатика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Булпрогрес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36. Средно училище „Максим Горки“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120. Основно училище „Георги Сава Раковски“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Национална финансово-стопанска гимназия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Частна професионална гимназия „Банкер“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40. Средно училище „Луи Пастьор“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56. Средно училище „Проф. Константин Иречек“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90. Средно училище „Ген. Хосе де Сан Мартин“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96. Средно училище „Лев Николаевич Толстой“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97. Средно училище „Братя Миладинови“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137. Средно училище „Ангел Кънчев“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Частна немска гимназия „Ерих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Кестнер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125. Средно училище „Боян Пенев“ с изучаване на чужди езици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133.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Частно средно училище с ранно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чуждоезиково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обучение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ЕСПА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Американски колеж в София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15. Средно училище „Адам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Мицкевич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98. Начално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Първа частна английска гимназия „Уилям Шекспир“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149. Средно училище „Иван Хаджийски“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139.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Национално средно училище „София“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по електротехника и автоматика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училище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Евростар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191. Основно училище „Отец Паисий“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202. Основно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гимназия за изобразителни изкуства „Проф. Николай Райнов“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1"/>
                      <w:sz w:val="14"/>
                      <w:szCs w:val="14"/>
                      <w:lang w:eastAsia="bg-BG"/>
                    </w:rPr>
                    <w:t>Частно основно училище „Образователни технологии“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Първа частна математическа гимназия с профил  „Природо-математически“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Частна профилирана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гимнази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 „Образователни технологии“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„Джани Родари“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149.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начално училище „Питагор“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7. Средно училище „Св. Седмочисленици“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20. Основно училище „Тодор Минков“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104. Основно училище „Захари Стоянов“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средно училище по изкуства и чужди езици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Артис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Куест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1"/>
                      <w:sz w:val="14"/>
                      <w:szCs w:val="14"/>
                      <w:lang w:eastAsia="bg-BG"/>
                    </w:rPr>
                    <w:t>Частно начално училище „Прогресивно образование“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София-град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Столична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„Д-р Петър Берон“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Златица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Аграрно-техническа професионална гимназия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Пирдоп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Пирдоп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гимназия по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механоелектротехника</w:t>
                  </w:r>
                  <w:proofErr w:type="spellEnd"/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159.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Своге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Своге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Професионална гимназия „Велизар Пеев“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Правец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Правец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гимназия с преподаване на чужди езици „Алеко Константинов“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Копривщица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Копривщица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„Любен Каравелов“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Челопеч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Челопеч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Златица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Паисий Хилендарски“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Самоков</w:t>
                  </w:r>
                  <w:proofErr w:type="spellEnd"/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Самоков</w:t>
                  </w:r>
                  <w:proofErr w:type="spellEnd"/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 xml:space="preserve">Основно училище „Митрополит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>Авксентий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 xml:space="preserve">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>Велешки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pacing w:val="-2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Ботевград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Скравена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Ихтиман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Вакарел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Обединено училище „Христо Смирненски“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Горна Малина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Априлово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Обединено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168.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София област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Чавдар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с. Чавдар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lastRenderedPageBreak/>
                    <w:t>169.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Второ основно училище „Петко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Рачов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„Кирил Христов“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Начално училище „Димитър Благоев“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Частно основно училище „Елин Пелин“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Стара Загора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Гълъбово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гр. Гълъбово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„Васил Левски“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Първо средно училище „Св. Седмочисленици“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175.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Търговище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Попово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гр. Попово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„Любен Каравелов“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176.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Димитровград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Димитровград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„Пенчо Славейков“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177.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Основно училище „Св. Климент Охридски“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178.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Хасково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Харманли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Харманли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„Неофит Рилски“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179.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Върбица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Върбица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„Св. Паисий Хилендарски“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180.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Каспичан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Каспичан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Обединено училище „Христо Ботев“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181.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Нови пазар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 xml:space="preserve">Професионална гимназия по химични технологии и дизайн „Проф. д-р Асен </w:t>
                  </w:r>
                  <w:proofErr w:type="spellStart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Златаров</w:t>
                  </w:r>
                  <w:proofErr w:type="spellEnd"/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182.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Шумен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Средно училище „Йоан Екзарх Български“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183.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Начално училище „Св. св. Кирил и Методий“</w:t>
                  </w:r>
                </w:p>
              </w:tc>
            </w:tr>
            <w:tr w:rsidR="00237A50" w:rsidRPr="00237A50" w:rsidTr="00237A50">
              <w:trPr>
                <w:trHeight w:val="283"/>
              </w:trPr>
              <w:tc>
                <w:tcPr>
                  <w:tcW w:w="42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184.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Ямбол</w:t>
                  </w: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8" w:type="dxa"/>
                    <w:bottom w:w="57" w:type="dxa"/>
                    <w:right w:w="57" w:type="dxa"/>
                  </w:tcMar>
                  <w:hideMark/>
                </w:tcPr>
                <w:p w:rsidR="00237A50" w:rsidRPr="00237A50" w:rsidRDefault="00237A50" w:rsidP="00237A50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237A50">
                    <w:rPr>
                      <w:rFonts w:eastAsia="Times New Roman"/>
                      <w:color w:val="000000"/>
                      <w:sz w:val="14"/>
                      <w:szCs w:val="14"/>
                      <w:lang w:eastAsia="bg-BG"/>
                    </w:rPr>
                    <w:t>Профилирана гимназия „Васил Левски“</w:t>
                  </w:r>
                </w:p>
              </w:tc>
            </w:tr>
          </w:tbl>
          <w:p w:rsidR="00237A50" w:rsidRPr="00237A50" w:rsidRDefault="00237A50" w:rsidP="00237A50">
            <w:pPr>
              <w:spacing w:line="268" w:lineRule="auto"/>
              <w:ind w:firstLine="283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sz w:val="17"/>
                <w:szCs w:val="17"/>
                <w:lang w:eastAsia="bg-BG"/>
              </w:rPr>
              <w:t> </w:t>
            </w:r>
          </w:p>
          <w:p w:rsidR="00237A50" w:rsidRPr="00237A50" w:rsidRDefault="00237A50" w:rsidP="00237A50">
            <w:pPr>
              <w:spacing w:line="268" w:lineRule="auto"/>
              <w:textAlignment w:val="center"/>
              <w:rPr>
                <w:rFonts w:eastAsia="Times New Roman"/>
                <w:sz w:val="17"/>
                <w:szCs w:val="17"/>
                <w:lang w:eastAsia="bg-BG"/>
              </w:rPr>
            </w:pPr>
            <w:r w:rsidRPr="00237A50">
              <w:rPr>
                <w:rFonts w:eastAsia="Times New Roman"/>
                <w:color w:val="000000"/>
                <w:sz w:val="17"/>
                <w:szCs w:val="17"/>
                <w:lang w:eastAsia="bg-BG"/>
              </w:rPr>
              <w:t>5452</w:t>
            </w:r>
          </w:p>
        </w:tc>
      </w:tr>
      <w:tr w:rsidR="00237A50" w:rsidRPr="00237A50" w:rsidTr="00237A5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7A50" w:rsidRPr="00237A50" w:rsidRDefault="00237A50" w:rsidP="00237A50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A50"/>
    <w:rsid w:val="00021ABB"/>
    <w:rsid w:val="0007330A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32410"/>
    <w:rsid w:val="00237A50"/>
    <w:rsid w:val="00246D5F"/>
    <w:rsid w:val="002A3C43"/>
    <w:rsid w:val="002A6F09"/>
    <w:rsid w:val="002C2CEB"/>
    <w:rsid w:val="00306197"/>
    <w:rsid w:val="00320355"/>
    <w:rsid w:val="003960AC"/>
    <w:rsid w:val="0039724C"/>
    <w:rsid w:val="003D0EF2"/>
    <w:rsid w:val="00435237"/>
    <w:rsid w:val="004459AE"/>
    <w:rsid w:val="00475A6A"/>
    <w:rsid w:val="00475BDC"/>
    <w:rsid w:val="0047657A"/>
    <w:rsid w:val="0049404A"/>
    <w:rsid w:val="004A1F2C"/>
    <w:rsid w:val="004D5E46"/>
    <w:rsid w:val="004D6599"/>
    <w:rsid w:val="00540C6D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2A68"/>
    <w:rsid w:val="007541F1"/>
    <w:rsid w:val="00760D29"/>
    <w:rsid w:val="007D65BC"/>
    <w:rsid w:val="00802B16"/>
    <w:rsid w:val="00806FDD"/>
    <w:rsid w:val="00844A20"/>
    <w:rsid w:val="00885D28"/>
    <w:rsid w:val="00887C63"/>
    <w:rsid w:val="008B0297"/>
    <w:rsid w:val="008C1C96"/>
    <w:rsid w:val="008C2573"/>
    <w:rsid w:val="008C3062"/>
    <w:rsid w:val="009836C8"/>
    <w:rsid w:val="009A2213"/>
    <w:rsid w:val="009B2B3C"/>
    <w:rsid w:val="009B5746"/>
    <w:rsid w:val="00A933F6"/>
    <w:rsid w:val="00AD0A05"/>
    <w:rsid w:val="00AD6071"/>
    <w:rsid w:val="00AE5024"/>
    <w:rsid w:val="00B3273C"/>
    <w:rsid w:val="00B7618F"/>
    <w:rsid w:val="00BA2604"/>
    <w:rsid w:val="00C615AD"/>
    <w:rsid w:val="00C96E19"/>
    <w:rsid w:val="00CA0516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D1403"/>
    <w:rsid w:val="00EF0F12"/>
    <w:rsid w:val="00F02B82"/>
    <w:rsid w:val="00F30CB8"/>
    <w:rsid w:val="00F77271"/>
    <w:rsid w:val="00F94C72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237A50"/>
  </w:style>
  <w:style w:type="character" w:customStyle="1" w:styleId="tdhead1">
    <w:name w:val="tdhead1"/>
    <w:basedOn w:val="DefaultParagraphFont"/>
    <w:rsid w:val="00237A50"/>
  </w:style>
  <w:style w:type="paragraph" w:styleId="NormalWeb">
    <w:name w:val="Normal (Web)"/>
    <w:basedOn w:val="Normal"/>
    <w:uiPriority w:val="99"/>
    <w:semiHidden/>
    <w:unhideWhenUsed/>
    <w:rsid w:val="00237A5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075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27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792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2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00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45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36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80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014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2121</Words>
  <Characters>12095</Characters>
  <Application>Microsoft Office Word</Application>
  <DocSecurity>0</DocSecurity>
  <Lines>100</Lines>
  <Paragraphs>28</Paragraphs>
  <ScaleCrop>false</ScaleCrop>
  <Company>Grizli777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2017-08-11T10:06:00Z</dcterms:created>
  <dcterms:modified xsi:type="dcterms:W3CDTF">2017-08-11T10:07:00Z</dcterms:modified>
</cp:coreProperties>
</file>