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96EC3" w14:textId="28C0EF37" w:rsidR="000D05E4" w:rsidRPr="003B53E0" w:rsidRDefault="000D05E4">
      <w:pPr>
        <w:rPr>
          <w:sz w:val="24"/>
          <w:szCs w:val="24"/>
        </w:rPr>
      </w:pPr>
    </w:p>
    <w:p w14:paraId="245158D3" w14:textId="5FC96A45" w:rsidR="005C13E7" w:rsidRPr="003B53E0" w:rsidRDefault="005C13E7" w:rsidP="005C13E7">
      <w:pPr>
        <w:rPr>
          <w:sz w:val="24"/>
          <w:szCs w:val="24"/>
        </w:rPr>
      </w:pPr>
    </w:p>
    <w:p w14:paraId="54B486A9" w14:textId="067863E4" w:rsidR="00832B81" w:rsidRPr="003B53E0" w:rsidRDefault="003B53E0" w:rsidP="00832B81">
      <w:pPr>
        <w:pStyle w:val="Heading1"/>
        <w:ind w:left="55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СЪОБЩЕНИЕ ДО МЕДИИТЕ</w:t>
      </w:r>
      <w:r w:rsidR="00832B81" w:rsidRPr="003B53E0">
        <w:rPr>
          <w:rFonts w:ascii="Times New Roman" w:hAnsi="Times New Roman" w:cs="Times New Roman"/>
          <w:sz w:val="24"/>
          <w:szCs w:val="24"/>
        </w:rPr>
        <w:br/>
      </w:r>
    </w:p>
    <w:p w14:paraId="7D436F9E" w14:textId="77777777" w:rsidR="003B53E0" w:rsidRPr="003B53E0" w:rsidRDefault="003B53E0" w:rsidP="003B53E0">
      <w:pPr>
        <w:pStyle w:val="Title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bookmarkStart w:id="0" w:name="_mgqhvxc236rk" w:colFirst="0" w:colLast="0"/>
      <w:bookmarkEnd w:id="0"/>
      <w:r w:rsidRPr="003B53E0">
        <w:rPr>
          <w:rFonts w:ascii="Times New Roman" w:hAnsi="Times New Roman" w:cs="Times New Roman"/>
          <w:b/>
          <w:sz w:val="24"/>
          <w:szCs w:val="24"/>
        </w:rPr>
        <w:t>Образование под натиска на Омикрон</w:t>
      </w:r>
    </w:p>
    <w:p w14:paraId="1F1DFAAF" w14:textId="77777777" w:rsidR="003B53E0" w:rsidRPr="003B53E0" w:rsidRDefault="003B53E0" w:rsidP="003B53E0">
      <w:pPr>
        <w:pStyle w:val="Subtitle"/>
        <w:rPr>
          <w:rFonts w:ascii="Times New Roman" w:hAnsi="Times New Roman" w:cs="Times New Roman"/>
          <w:b/>
          <w:sz w:val="24"/>
          <w:szCs w:val="24"/>
        </w:rPr>
      </w:pPr>
      <w:bookmarkStart w:id="1" w:name="_cu98e1hs2ry0" w:colFirst="0" w:colLast="0"/>
      <w:bookmarkEnd w:id="1"/>
      <w:proofErr w:type="spellStart"/>
      <w:r w:rsidRPr="003B53E0">
        <w:rPr>
          <w:rFonts w:ascii="Times New Roman" w:hAnsi="Times New Roman" w:cs="Times New Roman"/>
          <w:b/>
          <w:sz w:val="24"/>
          <w:szCs w:val="24"/>
        </w:rPr>
        <w:t>Анализ</w:t>
      </w:r>
      <w:proofErr w:type="spellEnd"/>
      <w:r w:rsidRPr="003B53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b/>
          <w:sz w:val="24"/>
          <w:szCs w:val="24"/>
        </w:rPr>
        <w:t xml:space="preserve"> „Science in the Crisis - </w:t>
      </w:r>
      <w:proofErr w:type="spellStart"/>
      <w:r w:rsidRPr="003B53E0">
        <w:rPr>
          <w:rFonts w:ascii="Times New Roman" w:hAnsi="Times New Roman" w:cs="Times New Roman"/>
          <w:b/>
          <w:sz w:val="24"/>
          <w:szCs w:val="24"/>
        </w:rPr>
        <w:t>Наука</w:t>
      </w:r>
      <w:proofErr w:type="spellEnd"/>
      <w:r w:rsidRPr="003B53E0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proofErr w:type="gramStart"/>
      <w:r w:rsidRPr="003B53E0">
        <w:rPr>
          <w:rFonts w:ascii="Times New Roman" w:hAnsi="Times New Roman" w:cs="Times New Roman"/>
          <w:b/>
          <w:sz w:val="24"/>
          <w:szCs w:val="24"/>
        </w:rPr>
        <w:t>кризата</w:t>
      </w:r>
      <w:proofErr w:type="spellEnd"/>
      <w:r w:rsidRPr="003B53E0">
        <w:rPr>
          <w:rFonts w:ascii="Times New Roman" w:hAnsi="Times New Roman" w:cs="Times New Roman"/>
          <w:b/>
          <w:sz w:val="24"/>
          <w:szCs w:val="24"/>
        </w:rPr>
        <w:t xml:space="preserve">“ </w:t>
      </w:r>
      <w:proofErr w:type="spellStart"/>
      <w:r w:rsidRPr="003B53E0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proofErr w:type="gramEnd"/>
      <w:r w:rsidRPr="003B53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b/>
          <w:sz w:val="24"/>
          <w:szCs w:val="24"/>
        </w:rPr>
        <w:t>състоянието</w:t>
      </w:r>
      <w:proofErr w:type="spellEnd"/>
      <w:r w:rsidRPr="003B53E0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3B53E0">
        <w:rPr>
          <w:rFonts w:ascii="Times New Roman" w:hAnsi="Times New Roman" w:cs="Times New Roman"/>
          <w:b/>
          <w:sz w:val="24"/>
          <w:szCs w:val="24"/>
        </w:rPr>
        <w:t>натиска</w:t>
      </w:r>
      <w:proofErr w:type="spellEnd"/>
      <w:r w:rsidRPr="003B53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b/>
          <w:sz w:val="24"/>
          <w:szCs w:val="24"/>
        </w:rPr>
        <w:t>върху</w:t>
      </w:r>
      <w:proofErr w:type="spellEnd"/>
      <w:r w:rsidRPr="003B53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b/>
          <w:sz w:val="24"/>
          <w:szCs w:val="24"/>
        </w:rPr>
        <w:t>образователната</w:t>
      </w:r>
      <w:proofErr w:type="spellEnd"/>
      <w:r w:rsidRPr="003B53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b/>
          <w:sz w:val="24"/>
          <w:szCs w:val="24"/>
        </w:rPr>
        <w:t>система</w:t>
      </w:r>
      <w:proofErr w:type="spellEnd"/>
    </w:p>
    <w:p w14:paraId="5C26CFD5" w14:textId="7EA11A0F" w:rsidR="003B53E0" w:rsidRPr="003B53E0" w:rsidRDefault="003B53E0" w:rsidP="003B53E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Образованието се оказа под сериозен натиск от петата поредна епидемична вълна, предизвикана този път от варианта Омикрон на </w:t>
      </w:r>
      <w:r w:rsidRPr="003B53E0">
        <w:rPr>
          <w:rFonts w:ascii="Times New Roman" w:hAnsi="Times New Roman" w:cs="Times New Roman"/>
          <w:sz w:val="24"/>
          <w:szCs w:val="24"/>
        </w:rPr>
        <w:t xml:space="preserve">COVID-19.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П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рисъственият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учебен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процес</w:t>
      </w:r>
      <w:proofErr w:type="spellEnd"/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 се превърна във водеща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причина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нарастването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общата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заболяемост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страната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особено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сред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най-младите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Във възрастовата група 0</w:t>
      </w:r>
      <w:r w:rsidRPr="003B53E0">
        <w:rPr>
          <w:rFonts w:ascii="Times New Roman" w:hAnsi="Times New Roman" w:cs="Times New Roman"/>
          <w:sz w:val="24"/>
          <w:szCs w:val="24"/>
        </w:rPr>
        <w:t xml:space="preserve">-19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години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за периода о</w:t>
      </w:r>
      <w:r w:rsidRPr="003B53E0">
        <w:rPr>
          <w:rFonts w:ascii="Times New Roman" w:hAnsi="Times New Roman" w:cs="Times New Roman"/>
          <w:sz w:val="24"/>
          <w:szCs w:val="24"/>
        </w:rPr>
        <w:t xml:space="preserve">т 12.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май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до 15.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септември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2021 г. (127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дни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случаите</w:t>
      </w:r>
      <w:proofErr w:type="spellEnd"/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 на коронавирусната инфекция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са</w:t>
      </w:r>
      <w:r w:rsidRPr="003B53E0">
        <w:rPr>
          <w:rFonts w:ascii="Times New Roman" w:hAnsi="Times New Roman" w:cs="Times New Roman"/>
          <w:sz w:val="24"/>
          <w:szCs w:val="24"/>
        </w:rPr>
        <w:t xml:space="preserve"> 5285.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След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началото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учебната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година</w:t>
      </w:r>
      <w:proofErr w:type="spellEnd"/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 до края на 2021 г.</w:t>
      </w:r>
      <w:r w:rsidRPr="003B53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107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дни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16.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септември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до 31.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декември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>)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бро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ят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им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достига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22 010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случая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Удивителното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период</w:t>
      </w:r>
      <w:proofErr w:type="spellEnd"/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а от началото на 2022 г. </w:t>
      </w:r>
      <w:r w:rsidRPr="003B53E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1. до 22.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януари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2022 г.) е,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че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само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proofErr w:type="gramStart"/>
      <w:r w:rsidRPr="003B53E0">
        <w:rPr>
          <w:rFonts w:ascii="Times New Roman" w:hAnsi="Times New Roman" w:cs="Times New Roman"/>
          <w:sz w:val="24"/>
          <w:szCs w:val="24"/>
        </w:rPr>
        <w:t>дни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новорегистрираните</w:t>
      </w:r>
      <w:proofErr w:type="spellEnd"/>
      <w:proofErr w:type="gram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случаи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сред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0-19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годишните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23 277.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Заболяемостта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при най-младите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започва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покачва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драстично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49</w:t>
      </w:r>
      <w:r>
        <w:rPr>
          <w:rFonts w:ascii="Times New Roman" w:hAnsi="Times New Roman" w:cs="Times New Roman"/>
          <w:sz w:val="24"/>
          <w:szCs w:val="24"/>
          <w:lang w:val="bg-BG"/>
        </w:rPr>
        <w:t>-та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седмица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година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Към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този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момент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силно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домин</w:t>
      </w:r>
      <w:r>
        <w:rPr>
          <w:rFonts w:ascii="Times New Roman" w:hAnsi="Times New Roman" w:cs="Times New Roman"/>
          <w:sz w:val="24"/>
          <w:szCs w:val="24"/>
        </w:rPr>
        <w:t>иращ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Делта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вариантът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SARS-CoV-2.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 Но стремителният ръст след </w:t>
      </w:r>
      <w:r>
        <w:rPr>
          <w:rFonts w:ascii="Times New Roman" w:hAnsi="Times New Roman" w:cs="Times New Roman"/>
          <w:sz w:val="24"/>
          <w:szCs w:val="24"/>
          <w:lang w:val="bg-BG"/>
        </w:rPr>
        <w:t>коледно-новогодишните празници е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 изключително притеснителен.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показва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наличн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>ата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информация</w:t>
      </w:r>
      <w:r w:rsidRPr="003B53E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Портала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отворени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данни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Република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България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>.</w:t>
      </w:r>
    </w:p>
    <w:p w14:paraId="149CCE98" w14:textId="77777777" w:rsidR="003B53E0" w:rsidRPr="003B53E0" w:rsidRDefault="003B53E0" w:rsidP="003B53E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През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последните</w:t>
      </w:r>
      <w:proofErr w:type="spellEnd"/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 3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седмици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Омикрон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доведе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очаквано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бързо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нарастване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случаите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COVID-19 в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България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Въпреки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намеренията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правителството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запази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бизнеси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заведения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особено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училища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отворени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натискът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върху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здравната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бързо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увеличи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принуждавайки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властите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наложат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по-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строги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противоепидемични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мерки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B0F5F7" w14:textId="3A659FD4" w:rsidR="003B53E0" w:rsidRDefault="003B53E0" w:rsidP="003B53E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Въведените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ограничения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засягат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основно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училищата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 притиснати от увеличения брой положителни за инфекцията ученици и учителите, както и значителния дял на карантиниранте паралелки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преминават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обучение от разстояние в електронна среда или на хибридно обучение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ротационен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принцип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Решенията за преминаване в електронно обучение се вземат на локално ниво от регионалните здравни </w:t>
      </w:r>
      <w:r>
        <w:rPr>
          <w:rFonts w:ascii="Times New Roman" w:hAnsi="Times New Roman" w:cs="Times New Roman"/>
          <w:sz w:val="24"/>
          <w:szCs w:val="24"/>
          <w:lang w:val="bg-BG"/>
        </w:rPr>
        <w:t>инспекции, съгласувано с местни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те кризисни щабове.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Макар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това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действие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непопулярно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силно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ефективно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доказано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решение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намаляване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скоростта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разпространение</w:t>
      </w:r>
      <w:proofErr w:type="spellEnd"/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 на вируса</w:t>
      </w:r>
      <w:r w:rsidRPr="003B53E0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време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предходните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епидемични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вълни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Какво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показват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данните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заболяемостта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сред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най-младата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част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обществото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>?</w:t>
      </w:r>
    </w:p>
    <w:p w14:paraId="5F002AD6" w14:textId="77777777" w:rsidR="003B53E0" w:rsidRDefault="003B53E0" w:rsidP="003B53E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0851BF8" w14:textId="4D8EC838" w:rsidR="003B53E0" w:rsidRDefault="003B53E0" w:rsidP="003B53E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9A3DEFD" w14:textId="77777777" w:rsidR="003B53E0" w:rsidRPr="003B53E0" w:rsidRDefault="003B53E0" w:rsidP="003B53E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2D8EB16" w14:textId="77777777" w:rsidR="003B53E0" w:rsidRPr="003B53E0" w:rsidRDefault="003B53E0" w:rsidP="003B53E0">
      <w:pPr>
        <w:jc w:val="both"/>
        <w:rPr>
          <w:rFonts w:ascii="Times New Roman" w:hAnsi="Times New Roman" w:cs="Times New Roman"/>
          <w:sz w:val="24"/>
          <w:szCs w:val="24"/>
        </w:rPr>
      </w:pPr>
      <w:r w:rsidRPr="003B53E0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6CBE002" wp14:editId="065D98DA">
            <wp:extent cx="5731200" cy="32258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BF631C" w14:textId="77777777" w:rsidR="003B53E0" w:rsidRPr="003B53E0" w:rsidRDefault="003B53E0" w:rsidP="003B53E0">
      <w:pPr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3B53E0">
        <w:rPr>
          <w:rFonts w:ascii="Times New Roman" w:hAnsi="Times New Roman" w:cs="Times New Roman"/>
          <w:i/>
          <w:sz w:val="24"/>
          <w:szCs w:val="24"/>
          <w:lang w:val="bg-BG"/>
        </w:rPr>
        <w:t xml:space="preserve">Фигура 1. Случаи на </w:t>
      </w:r>
      <w:r w:rsidRPr="003B53E0">
        <w:rPr>
          <w:rFonts w:ascii="Times New Roman" w:hAnsi="Times New Roman" w:cs="Times New Roman"/>
          <w:i/>
          <w:sz w:val="24"/>
          <w:szCs w:val="24"/>
        </w:rPr>
        <w:t>COVID-19</w:t>
      </w:r>
      <w:r w:rsidRPr="003B53E0">
        <w:rPr>
          <w:rFonts w:ascii="Times New Roman" w:hAnsi="Times New Roman" w:cs="Times New Roman"/>
          <w:i/>
          <w:sz w:val="24"/>
          <w:szCs w:val="24"/>
          <w:lang w:val="bg-BG"/>
        </w:rPr>
        <w:t xml:space="preserve"> сред децата и подрастващите в България – възрастова група 0-19 г. за периода 12.05.2021 г – 20.01.2022 г.</w:t>
      </w:r>
    </w:p>
    <w:p w14:paraId="6369F650" w14:textId="77777777" w:rsidR="003B53E0" w:rsidRPr="003B53E0" w:rsidRDefault="003B53E0" w:rsidP="003B53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1B4083" w14:textId="77777777" w:rsidR="003B53E0" w:rsidRPr="003B53E0" w:rsidRDefault="003B53E0" w:rsidP="003B53E0">
      <w:pPr>
        <w:jc w:val="both"/>
        <w:rPr>
          <w:rFonts w:ascii="Times New Roman" w:hAnsi="Times New Roman" w:cs="Times New Roman"/>
          <w:sz w:val="24"/>
          <w:szCs w:val="24"/>
        </w:rPr>
      </w:pPr>
      <w:r w:rsidRPr="003B53E0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FBD9ADE" wp14:editId="37EB0EEA">
            <wp:extent cx="5731200" cy="3225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86DF8B" w14:textId="77777777" w:rsidR="003B53E0" w:rsidRPr="003B53E0" w:rsidRDefault="003B53E0" w:rsidP="003B53E0">
      <w:pPr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3B53E0">
        <w:rPr>
          <w:rFonts w:ascii="Times New Roman" w:hAnsi="Times New Roman" w:cs="Times New Roman"/>
          <w:i/>
          <w:sz w:val="24"/>
          <w:szCs w:val="24"/>
          <w:lang w:val="bg-BG"/>
        </w:rPr>
        <w:t xml:space="preserve">Фигура 2. Новорегистрирани случаи на </w:t>
      </w:r>
      <w:r w:rsidRPr="003B53E0">
        <w:rPr>
          <w:rFonts w:ascii="Times New Roman" w:hAnsi="Times New Roman" w:cs="Times New Roman"/>
          <w:i/>
          <w:sz w:val="24"/>
          <w:szCs w:val="24"/>
        </w:rPr>
        <w:t>COVID-19</w:t>
      </w:r>
      <w:r w:rsidRPr="003B53E0">
        <w:rPr>
          <w:rFonts w:ascii="Times New Roman" w:hAnsi="Times New Roman" w:cs="Times New Roman"/>
          <w:i/>
          <w:sz w:val="24"/>
          <w:szCs w:val="24"/>
          <w:lang w:val="bg-BG"/>
        </w:rPr>
        <w:t xml:space="preserve"> при 0-19 годишните по възрастови групи за периода 25.09.2021 г. – 20.01.2022 г. </w:t>
      </w:r>
    </w:p>
    <w:p w14:paraId="0C3ABE60" w14:textId="77777777" w:rsidR="003B53E0" w:rsidRPr="003B53E0" w:rsidRDefault="003B53E0" w:rsidP="003B53E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261E456D" w14:textId="77777777" w:rsidR="003B53E0" w:rsidRDefault="003B53E0" w:rsidP="003B53E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65C346E" w14:textId="77777777" w:rsidR="003B53E0" w:rsidRDefault="003B53E0" w:rsidP="003B53E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4A62B7C" w14:textId="725A1ECB" w:rsidR="003B53E0" w:rsidRPr="003B53E0" w:rsidRDefault="003B53E0" w:rsidP="003B53E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Данните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показват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че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от началото на 2022 г.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най-засегнати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децата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юношите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между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10 и 19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години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което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обезпокояващо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Фигура 3.</w:t>
      </w:r>
      <w:r w:rsidRPr="003B53E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ясно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вижда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че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изминалите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дни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по-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засегнати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групите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40-49, 30-39 и 50-59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годишните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DF203F" w14:textId="77777777" w:rsidR="003B53E0" w:rsidRPr="003B53E0" w:rsidRDefault="003B53E0" w:rsidP="003B53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E4CF74" w14:textId="77777777" w:rsidR="003B53E0" w:rsidRPr="003B53E0" w:rsidRDefault="003B53E0" w:rsidP="003B53E0">
      <w:pPr>
        <w:jc w:val="both"/>
        <w:rPr>
          <w:rFonts w:ascii="Times New Roman" w:hAnsi="Times New Roman" w:cs="Times New Roman"/>
          <w:sz w:val="24"/>
          <w:szCs w:val="24"/>
        </w:rPr>
      </w:pPr>
      <w:r w:rsidRPr="003B53E0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FA7FFCC" wp14:editId="7B0D1850">
            <wp:extent cx="5731200" cy="32258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F76252" w14:textId="77777777" w:rsidR="003B53E0" w:rsidRPr="003B53E0" w:rsidRDefault="003B53E0" w:rsidP="003B53E0">
      <w:pPr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3B53E0">
        <w:rPr>
          <w:rFonts w:ascii="Times New Roman" w:hAnsi="Times New Roman" w:cs="Times New Roman"/>
          <w:i/>
          <w:sz w:val="24"/>
          <w:szCs w:val="24"/>
          <w:lang w:val="bg-BG"/>
        </w:rPr>
        <w:t xml:space="preserve">Фигура 3. Новорегистрирани случаи на </w:t>
      </w:r>
      <w:r w:rsidRPr="003B53E0">
        <w:rPr>
          <w:rFonts w:ascii="Times New Roman" w:hAnsi="Times New Roman" w:cs="Times New Roman"/>
          <w:i/>
          <w:sz w:val="24"/>
          <w:szCs w:val="24"/>
        </w:rPr>
        <w:t>COVID-19</w:t>
      </w:r>
      <w:r w:rsidRPr="003B53E0">
        <w:rPr>
          <w:rFonts w:ascii="Times New Roman" w:hAnsi="Times New Roman" w:cs="Times New Roman"/>
          <w:i/>
          <w:sz w:val="24"/>
          <w:szCs w:val="24"/>
          <w:lang w:val="bg-BG"/>
        </w:rPr>
        <w:t xml:space="preserve"> в България по възрастови групи за периода 25.09.2021 г – 20.01.2022 г. </w:t>
      </w:r>
    </w:p>
    <w:p w14:paraId="64839AB6" w14:textId="77777777" w:rsidR="003B53E0" w:rsidRPr="003B53E0" w:rsidRDefault="003B53E0" w:rsidP="003B53E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27D3176E" w14:textId="77777777" w:rsidR="003B53E0" w:rsidRPr="003B53E0" w:rsidRDefault="003B53E0" w:rsidP="003B53E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Рязкото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рекордно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нарастване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случаите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сред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децата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наложи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сериозен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натиск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върху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здравната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и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възможностите ѝ за предоставяне на добра медицинска грижа за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най-младите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Болници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различни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страната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през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последните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седмици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съобщават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висока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заетост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педиатричните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легла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Това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окаже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сериозен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проблем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лечебните заведения</w:t>
      </w:r>
      <w:r w:rsidRPr="003B53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разполагат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със</w:t>
      </w:r>
      <w:proofErr w:type="spellEnd"/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силно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ограничен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лимит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педиатрични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легла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Това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допълнително изисква мерки за ограничение на разпространението на </w:t>
      </w:r>
      <w:r w:rsidRPr="003B53E0">
        <w:rPr>
          <w:rFonts w:ascii="Times New Roman" w:hAnsi="Times New Roman" w:cs="Times New Roman"/>
          <w:sz w:val="24"/>
          <w:szCs w:val="24"/>
        </w:rPr>
        <w:t>COVID-19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 в учебните заведения.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C2329E" w14:textId="2CC1F85B" w:rsidR="003B53E0" w:rsidRDefault="003B53E0" w:rsidP="003B53E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Преминаването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към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обучение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разстояние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в</w:t>
      </w:r>
      <w:bookmarkStart w:id="2" w:name="_GoBack"/>
      <w:bookmarkEnd w:id="2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електронна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среда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е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и основната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мярка</w:t>
      </w:r>
      <w:proofErr w:type="spellEnd"/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 за това</w:t>
      </w:r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Подобни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решения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приемат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тру</w:t>
      </w:r>
      <w:proofErr w:type="spellEnd"/>
      <w:r w:rsidRPr="003B53E0">
        <w:rPr>
          <w:rFonts w:ascii="Times New Roman" w:hAnsi="Times New Roman" w:cs="Times New Roman"/>
          <w:sz w:val="24"/>
          <w:szCs w:val="24"/>
          <w:lang w:val="bg-BG"/>
        </w:rPr>
        <w:t>д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особено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когато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това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случва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почти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непрекъснато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през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последните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учебни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години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М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ярка</w:t>
      </w:r>
      <w:proofErr w:type="spellEnd"/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та ще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пречупи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веригата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разпространение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Омикрон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в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образователните институции и ще намали значително </w:t>
      </w:r>
    </w:p>
    <w:p w14:paraId="2562FF0C" w14:textId="77777777" w:rsidR="003B53E0" w:rsidRDefault="003B53E0" w:rsidP="003B53E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4BCBF4EF" w14:textId="77777777" w:rsidR="003B53E0" w:rsidRDefault="003B53E0" w:rsidP="003B53E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970293F" w14:textId="77777777" w:rsidR="003B53E0" w:rsidRDefault="003B53E0" w:rsidP="003B53E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FAEB942" w14:textId="10BF33BC" w:rsidR="003B53E0" w:rsidRPr="003B53E0" w:rsidRDefault="003B53E0" w:rsidP="003B53E0">
      <w:pPr>
        <w:jc w:val="both"/>
        <w:rPr>
          <w:rFonts w:ascii="Times New Roman" w:hAnsi="Times New Roman" w:cs="Times New Roman"/>
          <w:sz w:val="24"/>
          <w:szCs w:val="24"/>
        </w:rPr>
      </w:pPr>
      <w:r w:rsidRPr="003B53E0">
        <w:rPr>
          <w:rFonts w:ascii="Times New Roman" w:hAnsi="Times New Roman" w:cs="Times New Roman"/>
          <w:sz w:val="24"/>
          <w:szCs w:val="24"/>
          <w:lang w:val="bg-BG"/>
        </w:rPr>
        <w:t>вер</w:t>
      </w:r>
      <w:r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гите на предаване в обществото</w:t>
      </w:r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П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ревантивна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мярка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е</w:t>
      </w:r>
      <w:r w:rsidRPr="003B53E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удължената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междусрочна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ваканция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>.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този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ще се осигури по-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безопасното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връщане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учениците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класните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стаи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DCF4A8" w14:textId="77777777" w:rsidR="003B53E0" w:rsidRPr="003B53E0" w:rsidRDefault="003B53E0" w:rsidP="003B53E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Science in the Crisis -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Наука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кризата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подкрепяме времененните противоепидемични мерки в училищата</w:t>
      </w:r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Те</w:t>
      </w:r>
      <w:r w:rsidRPr="003B53E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комбинация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тестване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учениците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два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пъти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седмично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връщането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им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класните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стаи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,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са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правилният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път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осигуряване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присъствено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обучение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намаляване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влиянието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епидемията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върху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психичното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здраве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учениците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>.</w:t>
      </w:r>
    </w:p>
    <w:p w14:paraId="373AA473" w14:textId="77777777" w:rsidR="003B53E0" w:rsidRPr="003B53E0" w:rsidRDefault="003B53E0" w:rsidP="003B53E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Най-ефективната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мярка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осигуряване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безопасно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обучение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обаче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остава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ръцете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техните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родители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обществото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опита</w:t>
      </w:r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западноевропейските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държави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знаем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че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именно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високото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ваксинационно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покритие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позволява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училищата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заведенията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останат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отворени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това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отразява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катастрофално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здравната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икономиката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нас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зависи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запазим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здравето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децата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подрастващите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България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върнем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учениците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B53E0">
        <w:rPr>
          <w:rFonts w:ascii="Times New Roman" w:hAnsi="Times New Roman" w:cs="Times New Roman"/>
          <w:sz w:val="24"/>
          <w:szCs w:val="24"/>
        </w:rPr>
        <w:t>клас</w:t>
      </w:r>
      <w:proofErr w:type="spellEnd"/>
      <w:r w:rsidRPr="003B53E0">
        <w:rPr>
          <w:rFonts w:ascii="Times New Roman" w:hAnsi="Times New Roman" w:cs="Times New Roman"/>
          <w:sz w:val="24"/>
          <w:szCs w:val="24"/>
        </w:rPr>
        <w:t>.</w:t>
      </w:r>
    </w:p>
    <w:p w14:paraId="3ABB6818" w14:textId="77777777" w:rsidR="007E4A33" w:rsidRPr="003B53E0" w:rsidRDefault="007E4A33" w:rsidP="00832B81">
      <w:pPr>
        <w:tabs>
          <w:tab w:val="num" w:pos="720"/>
        </w:tabs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3E7D0B80" w14:textId="07A75D85" w:rsidR="00832B81" w:rsidRPr="003B53E0" w:rsidRDefault="00832B81" w:rsidP="00832B81">
      <w:pPr>
        <w:tabs>
          <w:tab w:val="num" w:pos="720"/>
        </w:tabs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3B53E0">
        <w:rPr>
          <w:rFonts w:ascii="Times New Roman" w:hAnsi="Times New Roman" w:cs="Times New Roman"/>
          <w:b/>
          <w:sz w:val="24"/>
          <w:szCs w:val="24"/>
          <w:lang w:val="bg-BG"/>
        </w:rPr>
        <w:t>С уважение</w:t>
      </w:r>
    </w:p>
    <w:p w14:paraId="5E2F15B9" w14:textId="77777777" w:rsidR="00832B81" w:rsidRPr="003B53E0" w:rsidRDefault="00832B81" w:rsidP="00832B81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Момчил Баев, д.м. </w:t>
      </w:r>
    </w:p>
    <w:p w14:paraId="4F614D72" w14:textId="77777777" w:rsidR="00832B81" w:rsidRPr="003B53E0" w:rsidRDefault="00832B81" w:rsidP="00832B81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Основател и председател </w:t>
      </w:r>
    </w:p>
    <w:p w14:paraId="62E4F630" w14:textId="77777777" w:rsidR="00832B81" w:rsidRPr="003B53E0" w:rsidRDefault="00832B81" w:rsidP="00832B81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53E0">
        <w:rPr>
          <w:rFonts w:ascii="Times New Roman" w:hAnsi="Times New Roman" w:cs="Times New Roman"/>
          <w:sz w:val="24"/>
          <w:szCs w:val="24"/>
          <w:lang w:val="bg-BG"/>
        </w:rPr>
        <w:t xml:space="preserve">Фондация Астра Форум и </w:t>
      </w:r>
    </w:p>
    <w:p w14:paraId="04C57F3C" w14:textId="77777777" w:rsidR="00832B81" w:rsidRPr="003B53E0" w:rsidRDefault="00832B81" w:rsidP="00832B81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53E0">
        <w:rPr>
          <w:rFonts w:ascii="Times New Roman" w:hAnsi="Times New Roman" w:cs="Times New Roman"/>
          <w:sz w:val="24"/>
          <w:szCs w:val="24"/>
        </w:rPr>
        <w:t xml:space="preserve">Science </w:t>
      </w:r>
      <w:proofErr w:type="gramStart"/>
      <w:r w:rsidRPr="003B53E0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3B53E0">
        <w:rPr>
          <w:rFonts w:ascii="Times New Roman" w:hAnsi="Times New Roman" w:cs="Times New Roman"/>
          <w:sz w:val="24"/>
          <w:szCs w:val="24"/>
        </w:rPr>
        <w:t xml:space="preserve"> The Crisis – </w:t>
      </w:r>
      <w:r w:rsidRPr="003B53E0">
        <w:rPr>
          <w:rFonts w:ascii="Times New Roman" w:hAnsi="Times New Roman" w:cs="Times New Roman"/>
          <w:sz w:val="24"/>
          <w:szCs w:val="24"/>
          <w:lang w:val="bg-BG"/>
        </w:rPr>
        <w:t>Наука в кризата</w:t>
      </w:r>
    </w:p>
    <w:p w14:paraId="27AED493" w14:textId="77777777" w:rsidR="00832B81" w:rsidRPr="003B53E0" w:rsidRDefault="006F6136" w:rsidP="00832B81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832B81" w:rsidRPr="003B53E0">
          <w:rPr>
            <w:rStyle w:val="Hyperlink"/>
            <w:rFonts w:ascii="Times New Roman" w:hAnsi="Times New Roman" w:cs="Times New Roman"/>
            <w:sz w:val="24"/>
            <w:szCs w:val="24"/>
          </w:rPr>
          <w:t>www.astraforumfoundation.org</w:t>
        </w:r>
      </w:hyperlink>
      <w:r w:rsidR="00832B81" w:rsidRPr="003B53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1DD295" w14:textId="77777777" w:rsidR="00832B81" w:rsidRPr="003B53E0" w:rsidRDefault="00832B81" w:rsidP="00832B81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3E0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1" w:history="1">
        <w:r w:rsidRPr="003B53E0">
          <w:rPr>
            <w:rStyle w:val="Hyperlink"/>
            <w:rFonts w:ascii="Times New Roman" w:hAnsi="Times New Roman" w:cs="Times New Roman"/>
            <w:sz w:val="24"/>
            <w:szCs w:val="24"/>
          </w:rPr>
          <w:t>momchil@astraforumfoundation.org</w:t>
        </w:r>
      </w:hyperlink>
      <w:r w:rsidRPr="003B53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F1F06A" w14:textId="23A117BB" w:rsidR="005C13E7" w:rsidRPr="003B53E0" w:rsidRDefault="005C13E7" w:rsidP="005C13E7">
      <w:pPr>
        <w:tabs>
          <w:tab w:val="left" w:pos="5280"/>
        </w:tabs>
        <w:rPr>
          <w:sz w:val="24"/>
          <w:szCs w:val="24"/>
        </w:rPr>
      </w:pPr>
    </w:p>
    <w:sectPr w:rsidR="005C13E7" w:rsidRPr="003B53E0">
      <w:headerReference w:type="even" r:id="rId12"/>
      <w:headerReference w:type="default" r:id="rId13"/>
      <w:headerReference w:type="first" r:id="rId1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1A9E70" w14:textId="77777777" w:rsidR="006F6136" w:rsidRDefault="006F6136" w:rsidP="005C13E7">
      <w:pPr>
        <w:spacing w:after="0" w:line="240" w:lineRule="auto"/>
      </w:pPr>
      <w:r>
        <w:separator/>
      </w:r>
    </w:p>
  </w:endnote>
  <w:endnote w:type="continuationSeparator" w:id="0">
    <w:p w14:paraId="26475C3C" w14:textId="77777777" w:rsidR="006F6136" w:rsidRDefault="006F6136" w:rsidP="005C1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CADD2" w14:textId="77777777" w:rsidR="006F6136" w:rsidRDefault="006F6136" w:rsidP="005C13E7">
      <w:pPr>
        <w:spacing w:after="0" w:line="240" w:lineRule="auto"/>
      </w:pPr>
      <w:r>
        <w:separator/>
      </w:r>
    </w:p>
  </w:footnote>
  <w:footnote w:type="continuationSeparator" w:id="0">
    <w:p w14:paraId="55291F3D" w14:textId="77777777" w:rsidR="006F6136" w:rsidRDefault="006F6136" w:rsidP="005C1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1DC01" w14:textId="448571D0" w:rsidR="005C13E7" w:rsidRDefault="006F6136">
    <w:pPr>
      <w:pStyle w:val="Header"/>
    </w:pPr>
    <w:r>
      <w:rPr>
        <w:noProof/>
      </w:rPr>
      <w:pict w14:anchorId="4E6C22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1498407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ayout letter v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F526A" w14:textId="25694FCE" w:rsidR="005C13E7" w:rsidRDefault="006F6136">
    <w:pPr>
      <w:pStyle w:val="Header"/>
    </w:pPr>
    <w:r>
      <w:rPr>
        <w:noProof/>
      </w:rPr>
      <w:pict w14:anchorId="542751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1498408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ayout letter v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CF4FE" w14:textId="135DB47B" w:rsidR="005C13E7" w:rsidRDefault="006F6136">
    <w:pPr>
      <w:pStyle w:val="Header"/>
    </w:pPr>
    <w:r>
      <w:rPr>
        <w:noProof/>
      </w:rPr>
      <w:pict w14:anchorId="0CE191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1498406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ayout letter v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F3556"/>
    <w:multiLevelType w:val="hybridMultilevel"/>
    <w:tmpl w:val="A02C36F8"/>
    <w:lvl w:ilvl="0" w:tplc="34EA4C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C019A"/>
    <w:multiLevelType w:val="hybridMultilevel"/>
    <w:tmpl w:val="095ED60E"/>
    <w:lvl w:ilvl="0" w:tplc="49BC23A0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49314F"/>
    <w:multiLevelType w:val="hybridMultilevel"/>
    <w:tmpl w:val="C73A6DEE"/>
    <w:lvl w:ilvl="0" w:tplc="674ADAF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070DC1"/>
    <w:multiLevelType w:val="hybridMultilevel"/>
    <w:tmpl w:val="C9544C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0sDQwsjQwMTOzMDRX0lEKTi0uzszPAykwqgUAHw4fcywAAAA="/>
  </w:docVars>
  <w:rsids>
    <w:rsidRoot w:val="005C13E7"/>
    <w:rsid w:val="000D05E4"/>
    <w:rsid w:val="00225CEF"/>
    <w:rsid w:val="003B53E0"/>
    <w:rsid w:val="005474FB"/>
    <w:rsid w:val="00586BDF"/>
    <w:rsid w:val="005C13E7"/>
    <w:rsid w:val="00644583"/>
    <w:rsid w:val="006F6136"/>
    <w:rsid w:val="007E4A33"/>
    <w:rsid w:val="0082386B"/>
    <w:rsid w:val="00832B81"/>
    <w:rsid w:val="00A257FF"/>
    <w:rsid w:val="00B51B59"/>
    <w:rsid w:val="00C310C8"/>
    <w:rsid w:val="00C71C40"/>
    <w:rsid w:val="00C73A3F"/>
    <w:rsid w:val="00D63A30"/>
    <w:rsid w:val="00E662E8"/>
    <w:rsid w:val="00F5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2ACC75C1"/>
  <w15:chartTrackingRefBased/>
  <w15:docId w15:val="{8D215F93-1938-4A4C-8401-CD2D7FA06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3E7"/>
  </w:style>
  <w:style w:type="paragraph" w:styleId="Heading1">
    <w:name w:val="heading 1"/>
    <w:basedOn w:val="Normal"/>
    <w:next w:val="Normal"/>
    <w:link w:val="Heading1Char"/>
    <w:uiPriority w:val="9"/>
    <w:qFormat/>
    <w:rsid w:val="005C13E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13E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13E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13E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13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13E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13E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13E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13E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13E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13E7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13E7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13E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13E7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13E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13E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13E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13E7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C13E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5C13E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C13E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qFormat/>
    <w:rsid w:val="005C13E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13E7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5C13E7"/>
    <w:rPr>
      <w:b/>
      <w:bCs/>
    </w:rPr>
  </w:style>
  <w:style w:type="character" w:styleId="Emphasis">
    <w:name w:val="Emphasis"/>
    <w:basedOn w:val="DefaultParagraphFont"/>
    <w:uiPriority w:val="20"/>
    <w:qFormat/>
    <w:rsid w:val="005C13E7"/>
    <w:rPr>
      <w:i/>
      <w:iCs/>
      <w:color w:val="000000" w:themeColor="text1"/>
    </w:rPr>
  </w:style>
  <w:style w:type="paragraph" w:styleId="NoSpacing">
    <w:name w:val="No Spacing"/>
    <w:uiPriority w:val="1"/>
    <w:qFormat/>
    <w:rsid w:val="005C13E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C13E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C13E7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13E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13E7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5C13E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C13E7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5C13E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C13E7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C13E7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13E7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C13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3E7"/>
  </w:style>
  <w:style w:type="paragraph" w:styleId="Footer">
    <w:name w:val="footer"/>
    <w:basedOn w:val="Normal"/>
    <w:link w:val="FooterChar"/>
    <w:uiPriority w:val="99"/>
    <w:unhideWhenUsed/>
    <w:rsid w:val="005C13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3E7"/>
  </w:style>
  <w:style w:type="paragraph" w:styleId="ListParagraph">
    <w:name w:val="List Paragraph"/>
    <w:basedOn w:val="Normal"/>
    <w:uiPriority w:val="34"/>
    <w:qFormat/>
    <w:rsid w:val="00832B81"/>
    <w:pPr>
      <w:spacing w:line="259" w:lineRule="auto"/>
      <w:ind w:left="720"/>
      <w:contextualSpacing/>
    </w:pPr>
    <w:rPr>
      <w:rFonts w:eastAsiaTheme="minorHAns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832B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omchil@astraforumfoundation.o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astraforumfoundation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Dimitar Ferdinandov (MEng Aerospace Engineering FT)</dc:creator>
  <cp:keywords/>
  <dc:description/>
  <cp:lastModifiedBy>Momchil Baev</cp:lastModifiedBy>
  <cp:revision>3</cp:revision>
  <cp:lastPrinted>2021-10-21T14:26:00Z</cp:lastPrinted>
  <dcterms:created xsi:type="dcterms:W3CDTF">2022-01-24T14:11:00Z</dcterms:created>
  <dcterms:modified xsi:type="dcterms:W3CDTF">2022-01-24T14:21:00Z</dcterms:modified>
</cp:coreProperties>
</file>