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3F0171" w:rsidRPr="003F0171" w:rsidTr="003F017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0171" w:rsidRPr="003F0171" w:rsidRDefault="003F0171" w:rsidP="003F0171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sz w:val="24"/>
                <w:szCs w:val="24"/>
              </w:rPr>
              <w:t> Министерски съвет</w:t>
            </w:r>
          </w:p>
        </w:tc>
      </w:tr>
      <w:tr w:rsidR="003F0171" w:rsidRPr="003F0171" w:rsidTr="003F017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3F0171" w:rsidRPr="003F01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171" w:rsidRPr="003F0171" w:rsidRDefault="003F0171" w:rsidP="003F0171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брой: 27, от дата 14.4.2015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171" w:rsidRPr="003F0171" w:rsidRDefault="003F0171" w:rsidP="003F0171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стр.15</w:t>
                  </w:r>
                </w:p>
              </w:tc>
            </w:tr>
          </w:tbl>
          <w:p w:rsidR="003F0171" w:rsidRPr="003F0171" w:rsidRDefault="003F0171" w:rsidP="003F017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F0171" w:rsidRPr="003F0171" w:rsidTr="003F017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0171" w:rsidRPr="003F0171" w:rsidRDefault="003F0171" w:rsidP="003F017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F0171" w:rsidRPr="003F0171" w:rsidTr="003F017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0171" w:rsidRPr="003F0171" w:rsidRDefault="003F0171" w:rsidP="003F017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F0171" w:rsidRPr="003F0171" w:rsidTr="003F017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0171" w:rsidRPr="003F0171" w:rsidRDefault="003F0171" w:rsidP="003F0171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sz w:val="24"/>
                <w:szCs w:val="24"/>
              </w:rPr>
              <w:t>Постановление № 82 от 6 април 2015 г. за одобряване на допълнителни разходи/трансфери от резерва по чл. 1, ал. 2, раздел II, т. 4.1 от Закона за държавния бюджет на Република България за 2015 г. за непредвидени и/или неотложни разходи за предотвратяване, овладяване и преодоляване на последиците от бедствия</w:t>
            </w:r>
          </w:p>
        </w:tc>
      </w:tr>
      <w:tr w:rsidR="003F0171" w:rsidRPr="003F0171" w:rsidTr="003F017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0171" w:rsidRPr="003F0171" w:rsidRDefault="003F0171" w:rsidP="003F017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F0171" w:rsidRPr="003F0171" w:rsidTr="003F017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0171" w:rsidRPr="003F0171" w:rsidRDefault="003F0171" w:rsidP="003F0171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sz w:val="24"/>
                <w:szCs w:val="24"/>
              </w:rPr>
              <w:t> </w:t>
            </w:r>
            <w:r w:rsidRPr="003F0171">
              <w:rPr>
                <w:rFonts w:eastAsia="Times New Roman"/>
                <w:sz w:val="24"/>
                <w:szCs w:val="24"/>
              </w:rPr>
              <w:br/>
              <w:t> </w:t>
            </w:r>
          </w:p>
          <w:p w:rsidR="003F0171" w:rsidRPr="003F0171" w:rsidRDefault="003F0171" w:rsidP="003F017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82 ОТ 6 АПРИЛ 2015 Г.</w:t>
            </w:r>
          </w:p>
          <w:p w:rsidR="003F0171" w:rsidRPr="003F0171" w:rsidRDefault="003F0171" w:rsidP="003F017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одобряване на допълнителни разходи/трансфери от резерва по чл. 1, ал. 2, раздел II, т. 4.1 от Закона за държавния бюджет на Република България за 2015 г. за непредвидени и/или неотложни разходи за предотвратяване, овладяване и преодоляване на последиците от бедствия</w:t>
            </w:r>
          </w:p>
          <w:p w:rsidR="003F0171" w:rsidRPr="003F0171" w:rsidRDefault="003F0171" w:rsidP="003F017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3F0171" w:rsidRPr="003F0171" w:rsidRDefault="003F0171" w:rsidP="003F0171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1. 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>Одобрява допълнителни разходи/трансфери в размер 13 922 401 лв. за изпълнение на проекти/дейности за предотвратяване, овладяване и преодоляване на последици от бедствия, разпределени, както следва: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1. по бюджетите на общините – 7 608 567 лв., съгласно приложение № 1;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2. по бюджета на Министерския съвет – 1 864 548 лв., съгласно приложение № 2;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3. по бюджета на Министерството на вътрешните работи – 122 716 лв., съгласно приложение № 2;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4. по бюджета на Министерството на здравеопазването – 49 531 лв., съгласно приложение № 2;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5. по бюджета на Министерството на отбраната – 54 610 лв., съгласно приложение № 2;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6. по бюджета на Министерството на образованието и науката – 108 097 лв., съгласно приложение № 2;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7. по бюджета на Министерството на труда и социалната политика – 33 095 лв., съгласно приложение № 2;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8. по бюджета на Министерството на регионалното развитие и благоустройството – 3 469 007 лв., съгласно приложение № 2;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9. по бюджета на Министерството на транспорта, информационните технологии и съобщенията – 612 230 лв., съгласно приложение № 2.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2. 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>Средствата по чл. 1 да се осигурят за сметка на резерва за непредвидени и/или неотложни разходи в частта за предотвратяване, овладяване и преодоляване на последици от бедствия по чл. 1, ал. 2, раздел ІІ, т. 4.1 от Закона за държавния бюджет на Република България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3. 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>(1) Със сумата по чл. 1, т. 2 да се увеличат разходите по бюджета на Министерския съвет за 2015 г. по „Политика в областта на осъществяването на държавните функции на територията на областите в България“, както следва: 100 000 лв. по бюджетна програма „Други дейности и услуги“ и 1 764 548 лв. по бюджетна програма „Осъществяване на държавната политика на областно ниво“.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(2) Със сумата по чл. 1, т. 2 да се увеличат показателите по чл. 6, ал. 3 от Закона за държавния бюджет на Република България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Чл. 4. 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>(1) Със сумата по чл. 1, т. 3 да се увеличат разходите по бюджета на Министерството на вътрешните работи за 2015 г. по „Политика в областта на пожарната безопасност и защита на населението при извънредни ситуации“, бюджетна програма „Пожарна безопасност и защита на населението при пожари, бедствия и извънредни ситуации“.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(2) Със сумата в размер 84 913 лв. да се увеличат показателите по чл. 12, ал. 3 от Закона за държавния бюджет на Република България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5. 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>Със сумата по чл. 1, т. 4 да се увеличат разходите по бюджета на Министерството на здравеопазването за 2015 г. по бюджетна програма „Администрация“ и показателите по чл. 15, ал. 3 от Закона за държавния бюджет на Република България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6. 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>Със сумата по чл. 1, т. 5 да се увеличат разходите по бюджета на Министерството на отбраната за 2015 г. по „Политика в областта на отбранителните способности“, бюджетна програма „Подготовка и използване на въоръжените сили“ и показателите по чл. 11, ал. 3 от Закона за държавния бюджет на Република България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7. 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>Със сумата по чл. 1, т. 6 да се увеличат разходите по бюджета на Министерството на образованието и науката за 2015 г. по „Политика в областта на всеобхватно, достъпно и качествено образование и обучение в предучилищното възпитание и подготовка и училищното образование“, бюджетна програма „Учене през целия живот“ и показателите по чл. 16, ал. 3 от Закона за държавния бюджет на Република България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8. 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>Със сумата по чл. 1, т. 7 да се увеличат разходите по бюджета на Министерството на труда и социалната политика за 2015 г. по „Политика в областта на социалното включване“, бюджетна програма „Предоставяне на социални помощи при прилагане на диференциран подход“ и показателите по чл. 14, ал. 3 от Закона за държавния бюджет на Република България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9. </w:t>
            </w:r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(1) Със сумата по чл. 1, т. 8 да се увеличат разходите по бюджета на Министерството на регионалното развитие и благоустройството за 2015 г. по „Политика за поддържане, модернизация и изграждане на техническата инфраструктура“, свързана с подобряване на транспортната достъпност и интегрираното управление на водните ресурси и </w:t>
            </w:r>
            <w:proofErr w:type="spellStart"/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геозащита</w:t>
            </w:r>
            <w:proofErr w:type="spellEnd"/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>“, както следва: 1 017 658 лв. по бюджетна програма „</w:t>
            </w:r>
            <w:proofErr w:type="spellStart"/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Устройствено</w:t>
            </w:r>
            <w:proofErr w:type="spellEnd"/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планиране, </w:t>
            </w:r>
            <w:proofErr w:type="spellStart"/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геозащита</w:t>
            </w:r>
            <w:proofErr w:type="spellEnd"/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, водоснабдяване и канализация“ и 2 451 349 лв. по бюджетна програма „Рехабилитация и изграждане на пътна инфраструктура“. 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(2) Със сумата по чл. 1, т. 8 да се увеличат показателите по чл. 22, ал. 3 от Закона за държавния бюджет на Република България за 2015 г. 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10.</w:t>
            </w:r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Със сумата по чл. 1, т. 9 да се увеличат разходите по бюджета на Министерството на транспорта, информационните технологии и съобщенията за 2015 г. по „Политика в областта на транспорта“, бюджетна програма „Развитие на транспорта и осигуряване на безопасност, сигурност и </w:t>
            </w:r>
            <w:proofErr w:type="spellStart"/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екологосъобразност</w:t>
            </w:r>
            <w:proofErr w:type="spellEnd"/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>“ и показателите по чл. 24, ал. 3 от Закона за държавния бюджет на Република България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11.</w:t>
            </w:r>
            <w:r w:rsidRPr="003F017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Първостепенните разпоредители с бюджет по чл. 1, т. 2 – 9 да извършат съответните промени по бюджетите си за 2015 г. и да уведомят министъра на финансите.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Чл. 12.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 xml:space="preserve"> Министърът на финансите да извърши налагащите се промени по бюджетните взаимоотношения на общините с централния бюджет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Чл. 13.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 xml:space="preserve"> Министърът на финансите да извърши произтичащите от чл. 1 промени по централния бюджет за 2015 г.</w:t>
            </w:r>
          </w:p>
          <w:p w:rsidR="003F0171" w:rsidRPr="003F0171" w:rsidRDefault="003F0171" w:rsidP="003F0171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Заключителни разпоредби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1.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 xml:space="preserve"> Постановлението се приема на основание чл. 43, ал. 3, чл. 51, ал. 2 и чл. 109, ал. 3 от Закона за публичните финанси и чл. 88, ал. 2 от Закона за държавния бюджет на Република България за 2015 г.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2.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 xml:space="preserve"> Изпълнението на постановлението се възлага на министъра на вътрешните работи, на министъра на здравеопазването, на министъра на отбраната, на министъра на образованието и науката, на министъра на труда и социалната политика, на министъра на регионалното развитие и благоустройството, на министъра на транспорта, информационните технологии и съобщенията, на главния секретар на Министерския съвет, на областните управители на областите – Кърджали, Пловдив и Смолян, и на кметовете на съответните общини.</w:t>
            </w:r>
          </w:p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3. </w:t>
            </w:r>
            <w:r w:rsidRPr="003F0171">
              <w:rPr>
                <w:rFonts w:eastAsia="Times New Roman"/>
                <w:color w:val="000000"/>
                <w:sz w:val="24"/>
                <w:szCs w:val="24"/>
              </w:rPr>
              <w:t>Постановлението влиза в сила от 1 април 2015 г.</w:t>
            </w:r>
          </w:p>
          <w:p w:rsidR="003F0171" w:rsidRPr="003F0171" w:rsidRDefault="003F0171" w:rsidP="003F0171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 xml:space="preserve">Министър-председател: </w:t>
            </w: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Бойко Борисов</w:t>
            </w:r>
          </w:p>
          <w:p w:rsidR="003F0171" w:rsidRPr="003F0171" w:rsidRDefault="003F0171" w:rsidP="003F0171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3F0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Веселин</w:t>
            </w:r>
            <w:r w:rsidRPr="003F0171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Даков</w:t>
            </w:r>
          </w:p>
          <w:p w:rsidR="003F0171" w:rsidRPr="003F0171" w:rsidRDefault="003F0171" w:rsidP="003F0171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 xml:space="preserve">Приложение № 1 към чл. 1, т. 1 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5"/>
              <w:gridCol w:w="5832"/>
              <w:gridCol w:w="1492"/>
              <w:gridCol w:w="966"/>
            </w:tblGrid>
            <w:tr w:rsidR="003F0171" w:rsidRPr="003F0171" w:rsidTr="003F0171">
              <w:trPr>
                <w:trHeight w:val="283"/>
                <w:tblHeader/>
              </w:trPr>
              <w:tc>
                <w:tcPr>
                  <w:tcW w:w="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№ по</w:t>
                  </w:r>
                </w:p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ред</w:t>
                  </w:r>
                </w:p>
              </w:tc>
              <w:tc>
                <w:tcPr>
                  <w:tcW w:w="62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(наименование на проекта/дейността)</w:t>
                  </w:r>
                </w:p>
              </w:tc>
              <w:tc>
                <w:tcPr>
                  <w:tcW w:w="1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</w:t>
                  </w:r>
                </w:p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бенефициент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Сума</w:t>
                  </w:r>
                </w:p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(в лв.)</w:t>
                  </w:r>
                </w:p>
              </w:tc>
            </w:tr>
            <w:tr w:rsidR="003F0171" w:rsidRPr="003F0171" w:rsidTr="003F0171">
              <w:trPr>
                <w:trHeight w:val="283"/>
                <w:tblHeader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БЛАГОЕВГРАД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разходите за авариен ремонт на устоите на обект: Бетонов мост „Железен мост“ на км 7+824 (над поток „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Икришча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“) на общински път гр. Банско – хижа „Вихрен“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Банско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42 006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ВРАЦА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Изграждане на нов водоем „Средна зона“ с обем 500 куб.м, гр. Оряхово, вследствие на активизирало се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свлачище</w:t>
                  </w:r>
                  <w:proofErr w:type="spellEnd"/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Оряхово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890 000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КЪРДЖАЛИ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обилните снеговалежи на 6 и 7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Ардино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72 066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допълнително наета техника и личен състав за почистване на общинската пътна мрежа вследствие на обилен снеговалеж на територията на общината, за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брегоукрепване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на р.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Кременска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и за участието на доброволци при овладяване на бедственото положение в периода 07.03-16.03.2015 г.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Джебел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12 895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3.3.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 за разчистване на общинската пътна мрежа вследствие на обилен снеговалеж на територията на общината в периода 07.03 – 14.03.2015 г.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Кирково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6842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 за допълнително наета техника и личен състав за почистване на общинската пътна мрежа вследствие на обилен снеговалеж на територията на общината в периода 07.03 – 15.03.2015 г.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Крумовград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17 372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3.5.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зимно поддържане и разчистване на сняг от улици в гр. Кърджали и от четвъртокласната пътна мрежа вследствие на обилен снеговалеж на 7 и 8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Кърджали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34 346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3.6.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участък от път KRZ 2284/KRZ 1433, Свободиново – Чилик/ – Костино – Върбенци – Крушка – Голяма бара при км 9+150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Кърджали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10 799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3.7.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Укрепване на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свлачищен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участък до жилищни блокове № 20 и 21 в кв.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Веселчане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, гр. Кърджали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Кърджали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413 562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3.8.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участък от път и насип на устои и почистване отвори на мост над р.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Перперешка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, с. Мургово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Кърджали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1536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3.9.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обилните валежи в периода 31.01 – 01.02.2015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Кърджали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159 081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3.10.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 за почистване на общинската пътна мрежа, прокарване на временни пътища, почистване на речни корита и изграждане на временни диги за предпазване от наводнения вследствие на обилни валежи в периода 07.03 – 13.03.2015 г.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Момчилград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39 773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3.11.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Черноочене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61 569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КЮСТЕНДИЛ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Реконструкция на подпорна стена на местен път гр. Сапарева баня – с. Паничище – хижа „Пионерска“, от км 5+540 до км 5+650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Сапарева баня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343 416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ПАЗАРДЖИК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</w:t>
                  </w: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 xml:space="preserve">бедствено положение на територията на общината, възникнало вследствие на обилни снеговалежи на 6 и 7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 xml:space="preserve">община </w:t>
                  </w: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Батак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20 025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5.2.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на 6 и 7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Брацигово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11 921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на 6 и 7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Велинград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256 301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5.4.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Изграждане на каменни насипни буни на р. Марица за предотвратяване на свличане и рушене на десния бряг на реката – западен участък от км 1+530 до км 1+730,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уширяване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продълбочаване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на коритото на реката от страна ляв бряг. Направа на просека за отбиване на водите на р. Марица – западен участък от км 1+530 до км 1+730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Пазарджик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937 109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5.5.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Сърница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6344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5.6.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Ракитово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19 078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ПЛОВДИВ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Укрепване на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свлачище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на път PDV1015 (ІІ-86 Пловдив – Асеновград) – Асеновград – кв. Горни Воден – манастир „Св. Кирик и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Юлита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“ при км 1625+80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Асеновград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914 947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РУСЕ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обстановката вследствие на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обледяване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и придошла приливна вълна по р. Бели Лом, р. Черни Лом и р. Русенски Лом на територията на общината през декември 2014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Иваново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81 880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СМОЛЯН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8.1.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и обилно снеготопене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Баните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88 112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и обилно снеготопене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Борино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20 201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8.3.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и обилно снеготопене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Девин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45 203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8.4.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 за овладяване на бедствено положение на територията на общината, възникнало вследствие на обилни снеговалежи и обилно снеготопене през март 2015 г., на основание Заповед № АП-03-18-33/01.02.2015 г. на областния управител и Заповед № РД-09-40/01.02.2015 г. на кмета на общината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Девин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13 422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8.5.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Изграждане на подпорна стена на път ІV-86842 при км 11+100 за с. Осиково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Девин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170 046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8.6.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и обилно снеготопене през февруари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Доспат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72 487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8.7.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и обилно снеготопене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Доспат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85 915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8.8.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вследствие на обилни снеговалежи и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снегонавявания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през март 2015 г., обявено със Заповед № АП-03-18-148/07.03.2015 г. на областния управител и в изпълнение на Заповед № 87-І/08.03.2015 г. на кмета на общината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Златоград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18 440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8.9.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 за разчистване на пътя за с. Аламовци от паднала скална маса и възстановяване на пропаднало пътно платно на км 3+200 и км 6+500 през февруари 2015 г. в изпълнение на Заповед № 73/25.02.2015 г. на кмета на общината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Златоград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2628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8.10.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вследствие на обилни </w:t>
                  </w: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 xml:space="preserve">снеговалежи и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снегонавявания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през март 2015 г., обявено със Заповед № АП-03-18-148/07.03.2015 г. на областния управител и в изпълнение на Заповед № 87-ІІ/08.03.2015 г. на кмета на общината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община Златоград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9527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8.11.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вследствие на обилни снеговалежи и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снегонавявания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през март 2015 г., обявено със Заповед № АП-03-18-148/07.03.2015 г. на областния управител и в изпълнение на Заповед № 87-ІІІ/08.03.2015 г. на кмета на общината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Златоград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5376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8.12.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 за възстановяване проходимостта на общинските пътища съгласно Заповед на кмета на общината № 87-ІV от 08.03.2015 г.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Златоград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13 533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8.13.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Укрепване основата на стълб № 4 на моста на р.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Неделинска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при с. Долен и направа на бент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Златоград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112 942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8.14.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и обилно снеготопене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Мадан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221 078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8.15.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и обилно снеготопене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Неделино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52 078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8.16.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на 6 и 7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Рудозем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94 869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8.17.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през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Смолян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549 679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8.18.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 за аварийно-възстановителни работи по общинската инфраструктура в община Смолян – за дейностите с пореден № от 2 до 15 включително, по Заповед изх. № РД-01-21-5/25.03.2015 г. на областния управител на област Смолян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Смолян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72 860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8.19.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на 6 и 7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Чепеларе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62 565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ОБЛАСТ СОФИЯ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9.1.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разходите за почистване коритото на р. Искър, изрязване на дървесна растителност, надграждане и изграждане на диги в периода 12 – 17 март 2015 г.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Столична община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792 490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9.2.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Почистване и осигуряване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проводимостта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на водата в 12 участъка от проект „Превантивни мерки за недопускане на кризисни ситуации от намалена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проводимост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на речните корита“ (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поз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. № 9, 10, 16, 17, 23, 32, 33, 35, 38, 48, 70 и 79 от количествено-стойностната сметка на проекта)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Столична община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277 670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ОБЛАСТ СТАРА ЗАГОРА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10.1.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изграждане на предпазна дига на ул. Волга, гр. Гълъбово, при овладяване на бедствено положение на територията на общината, възникнало вследствие на обилни валежи на 9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Гълъбово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127 353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10.2.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изграждане на предпазна дига до Неделен пазар при овладяване на бедствено положение на територията на общината, възникнало вследствие на обилни валежи на 9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Гълъбово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109 372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10.3.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изграждане на защитна дига на десния бряг на р. Тунджа с цел предпазване на общинската пътна мрежа, прокарване на временни пътища, почистване на речни корита и изграждане на временни диги за предпазване от наводнения вследствие на обилни валежи в периода 07.03 – 13.03.2015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Николаево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45 882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СОФИЙСКА ОБЛАСТ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11.1.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Възстановяване на разходи за почистване на речното корито на р. Селска в с. Доспей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община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Самоков</w:t>
                  </w:r>
                  <w:proofErr w:type="spellEnd"/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81 624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11.2.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неотложни аварийни дейности за увеличаване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проводимостта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 на р. Искър и вливащите се в нея по-големи реки на територията на община Своге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Своге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79 620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ОБЛАСТ ХАСКОВО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12.1.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на 9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Ивайловград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16 899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12.2.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общината, възникнало вследствие на обилни снеговалежи на 9 март 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Минерални бани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9660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lastRenderedPageBreak/>
                    <w:t>12.3.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 xml:space="preserve">Възстановяване на част от конструкцията на път HKV 2253 „/І-8, Хасково – Харманли/ – Родопи“ и общински път HKV 2252 „/I-8, Хасково – Харманли/ – Стойково – Любеново“ вследствие на щети от наводнения в периода 01 – 02.2.2015 г.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община Хасково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pacing w:val="3"/>
                      <w:sz w:val="24"/>
                      <w:szCs w:val="24"/>
                    </w:rPr>
                    <w:t>4168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7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b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Общо: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b/>
                      <w:bCs/>
                      <w:color w:val="000000"/>
                      <w:spacing w:val="3"/>
                      <w:sz w:val="24"/>
                      <w:szCs w:val="24"/>
                    </w:rPr>
                    <w:t>7 608 567</w:t>
                  </w:r>
                </w:p>
              </w:tc>
            </w:tr>
          </w:tbl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sz w:val="24"/>
                <w:szCs w:val="24"/>
              </w:rPr>
              <w:t> </w:t>
            </w:r>
          </w:p>
          <w:p w:rsidR="003F0171" w:rsidRPr="003F0171" w:rsidRDefault="003F0171" w:rsidP="003F0171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 xml:space="preserve">Приложение № 2 към чл. 1, т. 2 – 9 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6"/>
              <w:gridCol w:w="2439"/>
              <w:gridCol w:w="4638"/>
              <w:gridCol w:w="1062"/>
            </w:tblGrid>
            <w:tr w:rsidR="003F0171" w:rsidRPr="003F0171" w:rsidTr="003F0171">
              <w:trPr>
                <w:trHeight w:val="283"/>
                <w:tblHeader/>
              </w:trPr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№</w:t>
                  </w:r>
                </w:p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по</w:t>
                  </w:r>
                </w:p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ред</w:t>
                  </w:r>
                </w:p>
              </w:tc>
              <w:tc>
                <w:tcPr>
                  <w:tcW w:w="24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Министерства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Програма/проект/дейност</w:t>
                  </w:r>
                </w:p>
              </w:tc>
              <w:tc>
                <w:tcPr>
                  <w:tcW w:w="11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Сума</w:t>
                  </w:r>
                </w:p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(в лв.)</w:t>
                  </w:r>
                </w:p>
              </w:tc>
            </w:tr>
            <w:tr w:rsidR="003F0171" w:rsidRPr="003F0171" w:rsidTr="003F0171">
              <w:trPr>
                <w:trHeight w:val="283"/>
                <w:tblHeader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Министерски съвет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Администрация на Министерския съвет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Бюджетна програма „Други дейности и услуги“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Администрация на Министерския съвет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Аварийно-възстановителни и укрепителни работи вследствие на активизирало се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свлачище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в непосредствена близост до сграда „Слънчево бунгало“ – Стопанство „Евксиноград“, гр. Варна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100 000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1.2.1.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Администрация на Министерския съвет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Бюджетна програма „Осъществяване на държавната политика на областно ниво“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1.2.2.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МС, Областен управител – Кърджали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овладяване на бедствено положение на територията на област Кърджали от 7 март 2015 г. до нормализиране на обстановката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9856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1.2.3.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МС, Областен управител – Кърджали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Мероприятия за корекция на р.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Кокез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дере в зоната на моста на км 18+000 на път KRZ 1436 (ІІ-58) Комунига – Женда – язовир „Боровица“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1 618 374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1.2.4.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МС, Областен управител – Смолян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Възстановяване на разходи за овладяване на бедствено положение на територията на област Смолян от 7 до 16 март 2015 г.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18 384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1.2.5.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МС, Областен управител – Пловдив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Почистване на растителността в коритото на р. Въча в участъка от гр. Кричим до язовир „Кричим“ с цел безпрепятствено отвеждане на високи води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117 934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вътрешните работи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Бюджетна програма „Пожарна безопасност и защита на населението при пожари, </w:t>
                  </w: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бедствия и извънредни ситуации“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2.1.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вътрешните работи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Организиране и провеждане на XVІ републикански състезания на младежките противопожарни отряди „Млад огнеборец“ – 2015 г., в КК „Слънчев бряг“, община Несебър, област Бургас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17 662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вътрешните работи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допълнителни финансови разходи, извършени от структури на МВР при овладяване на извънредни ситуации, възникнали в периода декември – март 2015 г., и във връзка с дейността на МКВПМС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89 074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вътрешните работи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Организиране и провеждане на XІІІ национално ученическо състезание „Защита от пожари, бедствия и извънредни ситуации“ – 2015 г., в КК „Слънчев бряг“, община Несебър, област Бургас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15 980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здравеопазването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Програма „Администрация“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здравеопазването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отстраняване на повреди на автомобили на Центъра за спешна медицинска помощ – Смолян, аварирали в периода на обявено бедствено положение при оказване на помощ на населението през март 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28 483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здравеопазването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отстраняване на повреди на автомобили на Центъра за спешна медицинска помощ – Пазарджик, аварирали в периода на обявено бедствено положение при оказване на помощ на населението през март 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14 727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здравеопазването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отстраняване на повреди на автомобили на Центъра за спешна медицинска помощ – Кърджали, аварирали в периода на обявено бедствено положение при оказване на помощ на населението през март 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6321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отбраната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Бюджетна програма „Подготовка и използване на въоръжените сили“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отбраната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на формирования от състава на Българската армия за оказване на помощ на населението при бедствия в периода 7 – 16.03.2015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54 610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образованието и науката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Бюджетна програма „Училищно образование“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образованието и науката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Отстраняване на щети, нанесени на сградата на Професионална гимназия по електротехника „А. С. Попов“ – гр. Девин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2254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образованието и науката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Отстраняване на щети, нанесени на физкултурния салон на Професионална гимназия по туризъм и строителство „Н. Й. Вапцаров“ – гр. Смолян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14 432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образованието и науката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Отстраняване на щети, нанесени на сградата на Професионална гимназия по техника и технологии „Христо Ботев“ – гр. Смолян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75 021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5.4.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образованието и науката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Отстраняване на щети, нанесени на покрива на сградата на Професионална гимназия по облекло и дизайн „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Евридика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“ – гр. Кърджали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16 390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труда и социалната политика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Бюджетна програма „Предоставяне на социални помощи при прилагане на диференциран подход“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труда и социалната политика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Ремонт на покрива на сграда, държавна собственост, ул. Деспот Слав 1, гр. Кърджали, предоставена за управление на дирекция „Инспекция по труда“ – Кърджали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33 095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Политика за поддържане, модернизация и изграждане на техническата инфраструктура, свързана с подобряване на транспортната достъпност и интегрираното управление на водните ресурси и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геозащита</w:t>
                  </w:r>
                  <w:proofErr w:type="spellEnd"/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Бюджетна програма „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Устройствено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планиране,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геозащита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водоснабдяване и канализация“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7.1.1.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Авариен ремонт на участък от магистрален водопровод в коритото на р. Арда, гр. Кърджали, на „Водоснабдяване и канализация“ – ООД – Кърджали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384 397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7.1.2.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Министерство на регионалното развитие и </w:t>
                  </w: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 xml:space="preserve">Възстановяване на участък от напорен водопровод от ПС „Островец“ към с. Чорбаджийско и с. Подкова при </w:t>
                  </w: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преминаване на р.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Кирковска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на „Водоснабдяване и канализация“ – ООД – Кърджали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29 444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7.1.3.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Неотложни аварийно-възстановителни дейности по водоснабдителни системи и съоръжения на територията на „Водоснабдяване и канализация“ – ЕООД – Хасково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194 617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7.1.4.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Неотложни аварийно-възстановителни дейности по водоснабдителни системи и съоръжения на територията на „Водоснабдяване и канализация“ ЕООД – Смолян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409 200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Програма „Рехабилитация и изграждане на пътната инфраструктура“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разрушена подпорна стена от суха зидария на републикански път ІІІ-866 „Девин – Михалково – Кричим“ в участъка от км 74+830 до км 74+860 (област Смолян)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84 944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спешни аварийни дейности, свързани с осигуряване на безопасно преминаване на МПС, вследствие на пропаднал насип на път ІІ-37 Батак – Доспат при км 207+370 (област Смолян)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39 050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7.2.3.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отстраняване на щети по РПМ на територията на област Пловдив вследствие на влошена климатична обстановка в периода 30.01 – 01.02.2015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129 248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7.2.4.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оказвана помощ от страна на ОПУ – Бургас, с техника за зимно почистване за нуждите на РПМ на територията на област Смолян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30 118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7.2.5.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Възстановяване на разходи за оказвана помощ от страна на ОПУ – Варна, с техника за зимно почистване за нуждите на РПМ на територията на област Кърджали </w:t>
                  </w: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20 149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7.2.6.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оказвана помощ от страна на ОПУ – Велико Търново, с техника за зимно почистване за нуждите на РПМ на територията на област Кърджали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3045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7.2.7.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осъществяване на зимно поддържане и изпълнение на спешни неотложни аварийни дейности в област Кърджали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514 909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7.2.8.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оказвана помощ от страна на ОПУ – Ловеч, с техника за зимно почистване за нуждите на РПМ на територията на област Смолян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8802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7.2.9.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осъществяване на зимно поддържане в област Пазарджик и съдействие на община Велинград за разчистване на общинската пътна мрежа, включително изпълнение на спешни неотложни аварийни дейности,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103 656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7.2.10.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осъществяване на зимно поддържане и изпълнение на спешни неотложни аварийни дейности в област Пловдив и оказване на помощ с техника за зимно почистване на РПМ на територията на областите Кърджали и Смолян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344 482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7.2.11.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осъществяване на зимно поддържане и изпълнение на спешни неотложни аварийни дейности в област Смолян във връзка с преодоляване на бедствената обстановка в периода      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890 123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7.2.12.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оказвана помощ от страна на ОПУ – Стара Загора, с техника за зимно почистване за нуждите на РПМ на територията на област Смолян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25 607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7.2.13.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оказвана помощ от страна на ОПУ – Хасково, с техника за зимно почистване за нуждите на РПМ на територията на област Кърджали и на общинска пътна мрежа на територията на община Ивайловград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163 370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7.2.14.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осъществяване на зимно поддържане по АМ „Марица“ в участъка от км 73+000 до км 89+100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6747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7.2.15.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оказвана помощ от страна на ОПУ – Шумен, с техника за зимно почистване за нуждите на РПМ на територията на областите Кърджали и Смолян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43 687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7.2.16.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регионалното развитие и благоустройството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оказвана помощ от страна на ОПУ – Ямбол, с техника за зимно почистване за нуждите на РПМ на територията на област Смолян във връзка с преодоляване на бедствената обстановка в периода 6 – 15.03.2015 г.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43 412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транспорта, информационните технологии и съобщенията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Програма „Развитие на транспорта и осигуряване на безопасност, сигурност и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екологосъобразност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8.1.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транспорта, информационните технологии и съобщенията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Възстановяване на разходи за извършени неотложни възстановителни работи по железния път, прилежащите съоръжения и осигурителната техника на 22 бр. обекти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203 995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8.2.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Министерство на транспорта, информационните технологии и съобщенията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Аварийно-укрепителни и отводнителни строителни работи от км 133+000 до км 133+121 в </w:t>
                  </w:r>
                  <w:proofErr w:type="spellStart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междугарието</w:t>
                  </w:r>
                  <w:proofErr w:type="spellEnd"/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Самоводене – Велико Търново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408 235</w:t>
                  </w:r>
                </w:p>
              </w:tc>
            </w:tr>
            <w:tr w:rsidR="003F0171" w:rsidRPr="003F0171" w:rsidTr="003F0171">
              <w:trPr>
                <w:trHeight w:val="283"/>
              </w:trPr>
              <w:tc>
                <w:tcPr>
                  <w:tcW w:w="8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Общо: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F0171" w:rsidRPr="003F0171" w:rsidRDefault="003F0171" w:rsidP="003F017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F0171" w:rsidRPr="003F0171" w:rsidRDefault="003F0171" w:rsidP="003F0171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F0171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6 313 834</w:t>
                  </w:r>
                </w:p>
              </w:tc>
            </w:tr>
          </w:tbl>
          <w:p w:rsidR="003F0171" w:rsidRPr="003F0171" w:rsidRDefault="003F0171" w:rsidP="003F017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sz w:val="24"/>
                <w:szCs w:val="24"/>
              </w:rPr>
              <w:t> </w:t>
            </w:r>
          </w:p>
          <w:p w:rsidR="003F0171" w:rsidRPr="003F0171" w:rsidRDefault="003F0171" w:rsidP="003F0171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color w:val="000000"/>
                <w:sz w:val="24"/>
                <w:szCs w:val="24"/>
              </w:rPr>
              <w:t>2506</w:t>
            </w:r>
          </w:p>
          <w:p w:rsidR="003F0171" w:rsidRPr="003F0171" w:rsidRDefault="003F0171" w:rsidP="003F0171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3F0171">
              <w:rPr>
                <w:rFonts w:eastAsia="Times New Roman"/>
                <w:sz w:val="24"/>
                <w:szCs w:val="24"/>
              </w:rPr>
              <w:br/>
              <w:t> </w:t>
            </w:r>
          </w:p>
        </w:tc>
      </w:tr>
    </w:tbl>
    <w:p w:rsidR="009836C8" w:rsidRPr="003F0171" w:rsidRDefault="009836C8">
      <w:pPr>
        <w:rPr>
          <w:sz w:val="24"/>
          <w:szCs w:val="24"/>
        </w:rPr>
      </w:pPr>
    </w:p>
    <w:sectPr w:rsidR="009836C8" w:rsidRPr="003F0171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0171"/>
    <w:rsid w:val="00021ABB"/>
    <w:rsid w:val="000A7FA1"/>
    <w:rsid w:val="000D7B64"/>
    <w:rsid w:val="001226FB"/>
    <w:rsid w:val="001B4464"/>
    <w:rsid w:val="002B7226"/>
    <w:rsid w:val="003F0171"/>
    <w:rsid w:val="0047657A"/>
    <w:rsid w:val="0049404A"/>
    <w:rsid w:val="004A1F2C"/>
    <w:rsid w:val="004D5E46"/>
    <w:rsid w:val="005719B7"/>
    <w:rsid w:val="00627FCE"/>
    <w:rsid w:val="007D65BC"/>
    <w:rsid w:val="008C2573"/>
    <w:rsid w:val="009836C8"/>
    <w:rsid w:val="00B7618F"/>
    <w:rsid w:val="00BA2604"/>
    <w:rsid w:val="00C615AD"/>
    <w:rsid w:val="00D446A3"/>
    <w:rsid w:val="00F3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3F0171"/>
  </w:style>
  <w:style w:type="character" w:customStyle="1" w:styleId="tdhead1">
    <w:name w:val="tdhead1"/>
    <w:basedOn w:val="DefaultParagraphFont"/>
    <w:rsid w:val="003F0171"/>
  </w:style>
  <w:style w:type="paragraph" w:styleId="NormalWeb">
    <w:name w:val="Normal (Web)"/>
    <w:basedOn w:val="Normal"/>
    <w:uiPriority w:val="99"/>
    <w:unhideWhenUsed/>
    <w:rsid w:val="003F0171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854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99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80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35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80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9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08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88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21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4399</Words>
  <Characters>25075</Characters>
  <Application>Microsoft Office Word</Application>
  <DocSecurity>0</DocSecurity>
  <Lines>208</Lines>
  <Paragraphs>58</Paragraphs>
  <ScaleCrop>false</ScaleCrop>
  <Company>Grizli777</Company>
  <LinksUpToDate>false</LinksUpToDate>
  <CharactersWithSpaces>29416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2015-05-04T09:45:00Z</dcterms:created>
  <dcterms:modified xsi:type="dcterms:W3CDTF">2015-05-04T09:46:00Z</dcterms:modified>
</cp:coreProperties>
</file>