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388"/>
      </w:tblGrid>
      <w:tr w:rsidR="00515EFA" w:rsidRPr="0079763A" w:rsidTr="00515EF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15EFA" w:rsidRPr="0079763A" w:rsidRDefault="00515EFA" w:rsidP="005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ПОСТАНОВЛЕНИЕ № 44</w:t>
            </w: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br/>
              <w:t>ОТ 14 МАРТ 2019 Г.</w:t>
            </w:r>
          </w:p>
          <w:p w:rsidR="00515EFA" w:rsidRPr="0079763A" w:rsidRDefault="00515EFA" w:rsidP="005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за осигуряване на преподаватели по български език и литература в чуждестранни висши училища</w:t>
            </w:r>
          </w:p>
          <w:p w:rsidR="00515EFA" w:rsidRPr="0079763A" w:rsidRDefault="00515EFA" w:rsidP="005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МИНИСТЕРСКИЯТ СЪВЕТ</w:t>
            </w:r>
          </w:p>
          <w:p w:rsidR="00515EFA" w:rsidRPr="0079763A" w:rsidRDefault="00515EFA" w:rsidP="005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aps/>
                <w:color w:val="000000"/>
                <w:spacing w:val="38"/>
                <w:sz w:val="28"/>
                <w:szCs w:val="28"/>
                <w:lang w:val="bg-BG"/>
              </w:rPr>
              <w:t>ПОСТАНОВИ: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bg-BG"/>
              </w:rPr>
              <w:t xml:space="preserve">Чл. 1.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bg-BG"/>
              </w:rPr>
              <w:t>За нуждите и развитието на чуждестранната българистика Министерството на образованието и науката осъществява дейности за осигуряване на преподаватели по български език и литература, които да преподават в чуждестранни висши училища.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 xml:space="preserve">Чл. 2.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Държавните висши училища в Република България, които имат акредитация в професионални направления от област на висшето образование „Хуманитарни науки“ и имат сключено споразумение с Министерството на образованието и науката, командироват преподаватели по български език и литература в чуждестранни висши училища.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 xml:space="preserve">Чл. 3.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Командироването на преподаватели по български език и литература в чуждестранни висши училища се извършва със заповед на ректора на съответното висше училище при условията и по реда на Наредбата за дългосрочните командировки в чужбина (ДВ, бр. 100 от 2000 г.) след провеждане на процедура за подбор.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bg-BG"/>
              </w:rPr>
              <w:t xml:space="preserve">Чл. 4.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bg-BG"/>
              </w:rPr>
              <w:t>Процедурата за подбор се провежда от Министерството на образованието и науката.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 xml:space="preserve">Чл. 5.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В процедурата за подбор на преподаватели в чуждестранни висши училища могат да участват кандидати, отговарящи едновременно на следните изисквания: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1. заемат академична длъжност по трудово правоотношение в държавно висше училище по чл. 2 към момента на кандидатстване;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2. имат най-малко образователно-квалификационна степен „магистър“ в област на висшето образование „Хуманитарни науки“;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3. имат най-малко три години преподавателски стаж (през последните пет години) във висше училище;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4. владеят английски, френски, немски или езика на страната, в която ще бъдат командировани, на ниво минимум </w:t>
            </w:r>
            <w:proofErr w:type="spellStart"/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B2</w:t>
            </w:r>
            <w:proofErr w:type="spellEnd"/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 от Общоевропейската референтна езикова рамка;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5. отговарят на специфичните изисквания на чуждестранното висше училище.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lastRenderedPageBreak/>
              <w:t xml:space="preserve">Чл. 6.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Преподавателите изпълняват задължения, посочени в заповедта за командироване, и полагат усилия за постигане на високи резултати по следните показатели: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1. годишен хорариум от преподавателски часове;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2. развитие на научноизследователска дейност, свързана с целите на командироването;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3. брой студенти, на които преподават.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 xml:space="preserve">Чл. 7.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(1) Обявлението за провеждане на процедура за подбор на кандидати за преподаватели в чуждестранни висши училища съдържа свободните места за преподаватели, изискванията към кандидатите, необходимите документи, срока за подаването им, както и други специфични условия на чуждестранното висше училище.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(2) Обявлението се публикува на интернет страниците на Министерството на образованието и науката и на държавните висши училища по чл. 2.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 xml:space="preserve">Чл. 8.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(1) Кандидатите подават заявление за участие в процедурата за подбор и документите, които се изискват в обявлението, до ректора на съответното висше училище.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(2) Висшето училище изпраща получените кандидатури в Министерството на образованието и науката в двуседмичен срок от изтичането на срока в обявлението.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 xml:space="preserve">Чл. 9.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(1) Министърът на образованието и науката определя комисия за подбор на кандидатурите за преподаватели в чуждестранни висши училища.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(2) В състава на комисията по ал. 1 се включват служители на Министерството на образованието и науката и преподаватели в държавните висши училища по чл. 2.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(3) За участие в заседанията за подбор на преподаватели се отправя писмена покана до представители на чуждестранното висше училище или на дипломатическото представителство на съответната държава в Република България не по-късно от две седмици преди датата на провеждането му.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(4) Избраният от комисията за подбор кандидат се изпраща за одобряване от чуждестранното висше училище.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(5) Одобряването от чуждестранното висше училище се извършва чрез съответното дипломатическо представителство на Република България.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(6) След одобряването на кандидата Министерството на образованието и науката уведомява съответното висше училище.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lastRenderedPageBreak/>
              <w:t>(7) В случай че чуждестранно висше училище не одобри даден кандидат, процедурата за подбор се обявява отново.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Чл. 10.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 (1) Одобреният преподавател по български език и литература в чуждестранно висше училище се командирова за срок до две години.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bg-BG"/>
              </w:rPr>
              <w:t>(2) Одобрен кандидат може да бъде командирован отново за срок до две години без извършване на подбор, при условие че са налице съгласие от негова страна и искане от съответното чуждестранно висше училище и е постигнал високи резултати по показателите по чл. 6.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(3) Копие от заповедта за командировка се изпраща в Министерството на образованието и науката в едноседмичен срок от издаването.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Чл. 11.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 (1) Командироването се прекратява по мотивирано искане или предложение от: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1. преподавателя;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2. чуждестранното висше училище;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3. ректора на висшето училище;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4. министъра на образованието и науката.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bg-BG"/>
              </w:rPr>
              <w:t>(2) Командироването се прекратява и при неизпълнение на задълженията, посочени в заповедта за командироване, както и при незадоволителни резултати на показателите по чл. 6.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Чл. 12.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 (1) Министерството на образованието и науката осигурява чрез трансфер на държавните висши училища по чл. 2 финансови средства за обезпечаване на разходите за командировъчни пари, основни трудови възнаграждения и осигурителни вноски на командированите преподаватели.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(2) Трансферът за командировъчни пари се предоставя при спазване на условията на чл. 46 от Наредбата за дългосрочните командировки в чужбина.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Чл. 13.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 Министерството на образованието и науката и държавните висши училища по чл. 2 извършват проверка на дейността на преподавателите по български език и литература в чуждестранните висши училища.</w:t>
            </w:r>
          </w:p>
          <w:p w:rsidR="00515EFA" w:rsidRPr="0079763A" w:rsidRDefault="00515EFA" w:rsidP="005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Преходни и заключителни разпоредби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bg-BG"/>
              </w:rPr>
              <w:t xml:space="preserve">§ 1.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g-BG"/>
              </w:rPr>
              <w:t>Преподавателите по български език и литература в чуждестранни висши училища, които са командировани преди влизането в сила на постановлението, продължават дейността си до изтичането на срока на командироването им.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 xml:space="preserve">§ 2.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В Наредбата за дългосрочните командировки в чужбина се правят следните изменения и допълнения: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1. В чл. 36: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lastRenderedPageBreak/>
              <w:t>а) в ал. 1 думите „и университети в чужбина“ се заличават;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б) създава се нова ал. 2: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„(2) Българските преподаватели в чуждестранни университети се командироват от ректора на висшето училище.“;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в) досегашната ал. 2 става ал. 3 и в нея след думите „ал. 1“ се добавя „и 2“.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2. В чл. 37: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а) в ал. 1 след думите „министъра на образованието и науката“ се добавя „и ректора на висшето училище“;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б) в ал. 2 думите „чл. 36, ал. 1“ се заменят с „чл. 36, ал. 1 и 2“.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3. В чл. 39, ал. 5 думите „чл. 36, ал. 1“ се заменят с „чл. 36, ал. 1 и 2“.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bg-BG"/>
              </w:rPr>
              <w:t xml:space="preserve">§ 3. </w:t>
            </w:r>
            <w:r w:rsidRPr="0079763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bg-BG"/>
              </w:rPr>
              <w:t>Постановлението се приема на основание чл. 6, т. 2 от Закона за нормативните актове.</w:t>
            </w:r>
          </w:p>
          <w:p w:rsidR="00515EFA" w:rsidRPr="0079763A" w:rsidRDefault="00515EFA" w:rsidP="00515EFA">
            <w:pPr>
              <w:spacing w:after="0" w:line="268" w:lineRule="auto"/>
              <w:ind w:firstLine="283"/>
              <w:jc w:val="righ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За министър-председател: </w:t>
            </w: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Томислав Дончев</w:t>
            </w:r>
          </w:p>
          <w:p w:rsidR="00515EFA" w:rsidRPr="0079763A" w:rsidRDefault="00515EFA" w:rsidP="0051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Главен секретар на Министерския съвет: </w:t>
            </w:r>
            <w:r w:rsidRPr="0079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Веселин Даков</w:t>
            </w:r>
          </w:p>
          <w:p w:rsidR="00515EFA" w:rsidRPr="0079763A" w:rsidRDefault="00515EFA" w:rsidP="0051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79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g-BG"/>
              </w:rPr>
              <w:t>1897</w:t>
            </w:r>
          </w:p>
        </w:tc>
      </w:tr>
      <w:tr w:rsidR="00515EFA" w:rsidRPr="0079763A" w:rsidTr="00515EF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15EFA" w:rsidRPr="0079763A" w:rsidRDefault="00515EFA" w:rsidP="0051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A038CA" w:rsidRPr="0079763A" w:rsidRDefault="0079763A">
      <w:pPr>
        <w:rPr>
          <w:sz w:val="28"/>
          <w:szCs w:val="28"/>
          <w:lang w:val="bg-BG"/>
        </w:rPr>
      </w:pPr>
      <w:bookmarkStart w:id="0" w:name="_GoBack"/>
      <w:bookmarkEnd w:id="0"/>
    </w:p>
    <w:sectPr w:rsidR="00A038CA" w:rsidRPr="0079763A" w:rsidSect="0094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15EFA"/>
    <w:rsid w:val="00515EFA"/>
    <w:rsid w:val="00627FE4"/>
    <w:rsid w:val="0079763A"/>
    <w:rsid w:val="0094476B"/>
    <w:rsid w:val="00AE2185"/>
    <w:rsid w:val="00CC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84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TurboX</dc:creator>
  <cp:keywords/>
  <dc:description/>
  <cp:lastModifiedBy>user</cp:lastModifiedBy>
  <cp:revision>3</cp:revision>
  <dcterms:created xsi:type="dcterms:W3CDTF">2019-03-19T11:41:00Z</dcterms:created>
  <dcterms:modified xsi:type="dcterms:W3CDTF">2019-03-19T16:10:00Z</dcterms:modified>
</cp:coreProperties>
</file>